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B66402" w:rsidRPr="00B66402" w14:paraId="2518E84A" w14:textId="77777777" w:rsidTr="00B66402">
        <w:trPr>
          <w:tblCellSpacing w:w="15" w:type="dxa"/>
        </w:trPr>
        <w:tc>
          <w:tcPr>
            <w:tcW w:w="4450" w:type="pct"/>
            <w:vAlign w:val="center"/>
            <w:hideMark/>
          </w:tcPr>
          <w:p w14:paraId="68B9EF2C" w14:textId="3D677C06" w:rsidR="00B66402" w:rsidRPr="00B66402" w:rsidRDefault="00B66402" w:rsidP="00950120">
            <w:pPr>
              <w:pStyle w:val="lessonsAppointed"/>
            </w:pPr>
            <w:r w:rsidRPr="00B66402">
              <w:t xml:space="preserve">The Lessons Appointed for Use </w:t>
            </w:r>
            <w:r w:rsidR="00182382">
              <w:t>on</w:t>
            </w:r>
          </w:p>
        </w:tc>
        <w:tc>
          <w:tcPr>
            <w:tcW w:w="550" w:type="pct"/>
            <w:vMerge w:val="restart"/>
            <w:vAlign w:val="center"/>
            <w:hideMark/>
          </w:tcPr>
          <w:p w14:paraId="4019492C" w14:textId="77777777" w:rsidR="00B66402" w:rsidRPr="00B66402" w:rsidRDefault="00B66402" w:rsidP="00B66402">
            <w:pPr>
              <w:rPr>
                <w:rFonts w:ascii="Times New Roman" w:eastAsia="Times New Roman" w:hAnsi="Times New Roman" w:cs="Times New Roman"/>
              </w:rPr>
            </w:pPr>
            <w:r w:rsidRPr="00B66402">
              <w:rPr>
                <w:rFonts w:ascii="Times New Roman" w:eastAsia="Times New Roman" w:hAnsi="Times New Roman" w:cs="Times New Roman"/>
                <w:noProof/>
              </w:rPr>
              <w:drawing>
                <wp:inline distT="0" distB="0" distL="0" distR="0" wp14:anchorId="64E58651" wp14:editId="545ECA6F">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B66402" w:rsidRPr="00B66402" w14:paraId="64931E62" w14:textId="77777777" w:rsidTr="00B66402">
        <w:trPr>
          <w:tblCellSpacing w:w="15" w:type="dxa"/>
        </w:trPr>
        <w:tc>
          <w:tcPr>
            <w:tcW w:w="0" w:type="auto"/>
            <w:vAlign w:val="center"/>
            <w:hideMark/>
          </w:tcPr>
          <w:p w14:paraId="4794276A" w14:textId="676E4AB8" w:rsidR="00B66402" w:rsidRPr="00B66402" w:rsidRDefault="00887505" w:rsidP="008A62E7">
            <w:pPr>
              <w:pStyle w:val="sundayTitle"/>
              <w:jc w:val="left"/>
            </w:pPr>
            <w:r>
              <w:t xml:space="preserve">        2</w:t>
            </w:r>
            <w:r w:rsidRPr="00887505">
              <w:rPr>
                <w:vertAlign w:val="superscript"/>
              </w:rPr>
              <w:t>nd</w:t>
            </w:r>
            <w:r>
              <w:t xml:space="preserve"> Sunday of Advent</w:t>
            </w:r>
          </w:p>
        </w:tc>
        <w:tc>
          <w:tcPr>
            <w:tcW w:w="0" w:type="auto"/>
            <w:vMerge/>
            <w:vAlign w:val="center"/>
            <w:hideMark/>
          </w:tcPr>
          <w:p w14:paraId="19B8E0C1" w14:textId="77777777" w:rsidR="00B66402" w:rsidRPr="00B66402" w:rsidRDefault="00B66402" w:rsidP="00B66402">
            <w:pPr>
              <w:rPr>
                <w:rFonts w:ascii="Times New Roman" w:eastAsia="Times New Roman" w:hAnsi="Times New Roman" w:cs="Times New Roman"/>
              </w:rPr>
            </w:pPr>
          </w:p>
        </w:tc>
      </w:tr>
      <w:tr w:rsidR="00B66402" w:rsidRPr="00B66402" w14:paraId="2DB3F4E3" w14:textId="77777777" w:rsidTr="00B66402">
        <w:trPr>
          <w:tblCellSpacing w:w="15" w:type="dxa"/>
        </w:trPr>
        <w:tc>
          <w:tcPr>
            <w:tcW w:w="0" w:type="auto"/>
            <w:vAlign w:val="center"/>
            <w:hideMark/>
          </w:tcPr>
          <w:p w14:paraId="7B01805F" w14:textId="0C0516FD" w:rsidR="00B66402" w:rsidRPr="002F527B" w:rsidRDefault="00887505" w:rsidP="00B66402">
            <w:pPr>
              <w:pStyle w:val="moreInfo"/>
              <w:rPr>
                <w:sz w:val="28"/>
                <w:szCs w:val="28"/>
              </w:rPr>
            </w:pPr>
            <w:r>
              <w:rPr>
                <w:sz w:val="28"/>
                <w:szCs w:val="28"/>
              </w:rPr>
              <w:t>December 7</w:t>
            </w:r>
            <w:r w:rsidR="009C71D0" w:rsidRPr="002F527B">
              <w:rPr>
                <w:sz w:val="28"/>
                <w:szCs w:val="28"/>
              </w:rPr>
              <w:t>, 2025</w:t>
            </w:r>
          </w:p>
        </w:tc>
        <w:tc>
          <w:tcPr>
            <w:tcW w:w="0" w:type="auto"/>
            <w:vMerge/>
            <w:vAlign w:val="center"/>
            <w:hideMark/>
          </w:tcPr>
          <w:p w14:paraId="03A6B680" w14:textId="77777777" w:rsidR="00B66402" w:rsidRPr="00B66402" w:rsidRDefault="00B66402" w:rsidP="00B66402">
            <w:pPr>
              <w:rPr>
                <w:rFonts w:ascii="Times New Roman" w:eastAsia="Times New Roman" w:hAnsi="Times New Roman" w:cs="Times New Roman"/>
              </w:rPr>
            </w:pPr>
          </w:p>
        </w:tc>
      </w:tr>
    </w:tbl>
    <w:p w14:paraId="6BC67EA1" w14:textId="77777777" w:rsidR="00B66402" w:rsidRPr="00B66402" w:rsidRDefault="00B66402" w:rsidP="00B66402">
      <w:pPr>
        <w:rPr>
          <w:rFonts w:ascii="Times New Roman" w:eastAsia="Times New Roman" w:hAnsi="Times New Roman" w:cs="Times New Roman"/>
          <w:vanish/>
        </w:rPr>
      </w:pPr>
    </w:p>
    <w:p w14:paraId="2E37743B" w14:textId="77777777"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2072D460" w14:textId="7473DDA0"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HYMNS</w:t>
      </w:r>
    </w:p>
    <w:p w14:paraId="035254B8" w14:textId="720C5A4F" w:rsidR="002F527B" w:rsidRDefault="008A62E7"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Open</w:t>
      </w:r>
      <w:r w:rsidR="00887505">
        <w:rPr>
          <w:rFonts w:ascii="Times New Roman" w:eastAsia="Times New Roman" w:hAnsi="Times New Roman" w:cs="Times New Roman"/>
          <w:b/>
          <w:bCs/>
          <w:color w:val="000000"/>
          <w:sz w:val="29"/>
          <w:szCs w:val="29"/>
        </w:rPr>
        <w:t xml:space="preserve">ing      Hail to the Lord’s </w:t>
      </w:r>
      <w:r w:rsidR="00653410">
        <w:rPr>
          <w:rFonts w:ascii="Times New Roman" w:eastAsia="Times New Roman" w:hAnsi="Times New Roman" w:cs="Times New Roman"/>
          <w:b/>
          <w:bCs/>
          <w:color w:val="000000"/>
          <w:sz w:val="29"/>
          <w:szCs w:val="29"/>
        </w:rPr>
        <w:t>Anointed</w:t>
      </w:r>
      <w:bookmarkStart w:id="0" w:name="_GoBack"/>
      <w:bookmarkEnd w:id="0"/>
      <w:r w:rsidR="00E118E0">
        <w:rPr>
          <w:rFonts w:ascii="Times New Roman" w:eastAsia="Times New Roman" w:hAnsi="Times New Roman" w:cs="Times New Roman"/>
          <w:b/>
          <w:bCs/>
          <w:color w:val="000000"/>
          <w:sz w:val="29"/>
          <w:szCs w:val="29"/>
        </w:rPr>
        <w:t xml:space="preserve"> </w:t>
      </w:r>
      <w:r w:rsidR="00887505">
        <w:rPr>
          <w:rFonts w:ascii="Times New Roman" w:eastAsia="Times New Roman" w:hAnsi="Times New Roman" w:cs="Times New Roman"/>
          <w:b/>
          <w:bCs/>
          <w:color w:val="000000"/>
          <w:sz w:val="29"/>
          <w:szCs w:val="29"/>
        </w:rPr>
        <w:t xml:space="preserve">      #616</w:t>
      </w:r>
    </w:p>
    <w:p w14:paraId="6DF2FAAF" w14:textId="79A51D70" w:rsidR="009C71D0" w:rsidRPr="009C71D0" w:rsidRDefault="00887505"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Offertory</w:t>
      </w:r>
      <w:r w:rsidR="009D11F9">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 xml:space="preserve">       On Jordan’s Bank</w:t>
      </w:r>
      <w:r w:rsidR="008E6B3F">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 xml:space="preserve">       </w:t>
      </w:r>
      <w:r w:rsidR="009D11F9">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#76</w:t>
      </w:r>
    </w:p>
    <w:p w14:paraId="1D0C7E9D" w14:textId="4E6741C8" w:rsidR="00887505" w:rsidRDefault="00887505"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Communion</w:t>
      </w:r>
      <w:r w:rsidR="008A62E7">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 xml:space="preserve">  Prepare the way</w:t>
      </w:r>
      <w:r w:rsidR="008A62E7">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 xml:space="preserve">                 #65</w:t>
      </w:r>
    </w:p>
    <w:p w14:paraId="2140E986" w14:textId="4AF8C22A" w:rsidR="009C71D0" w:rsidRPr="009C71D0" w:rsidRDefault="00E118E0"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Recess</w:t>
      </w:r>
      <w:r w:rsidR="008A62E7">
        <w:rPr>
          <w:rFonts w:ascii="Times New Roman" w:eastAsia="Times New Roman" w:hAnsi="Times New Roman" w:cs="Times New Roman"/>
          <w:b/>
          <w:bCs/>
          <w:color w:val="000000"/>
          <w:sz w:val="29"/>
          <w:szCs w:val="29"/>
        </w:rPr>
        <w:t>io</w:t>
      </w:r>
      <w:r w:rsidR="00887505">
        <w:rPr>
          <w:rFonts w:ascii="Times New Roman" w:eastAsia="Times New Roman" w:hAnsi="Times New Roman" w:cs="Times New Roman"/>
          <w:b/>
          <w:bCs/>
          <w:color w:val="000000"/>
          <w:sz w:val="29"/>
          <w:szCs w:val="29"/>
        </w:rPr>
        <w:t>nal  Christ is the world’s true Light   #542</w:t>
      </w:r>
    </w:p>
    <w:p w14:paraId="695FB825" w14:textId="77777777"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7497F6B5" w14:textId="46944D28" w:rsidR="009C71D0" w:rsidRPr="00122D76" w:rsidRDefault="009C71D0" w:rsidP="009C71D0">
      <w:pPr>
        <w:spacing w:after="160" w:line="259" w:lineRule="auto"/>
        <w:rPr>
          <w:rFonts w:ascii="Times New Roman" w:eastAsia="Calibri" w:hAnsi="Times New Roman" w:cs="Times New Roman"/>
          <w:b/>
          <w:bCs/>
          <w:iCs/>
          <w:sz w:val="22"/>
          <w:szCs w:val="22"/>
          <w:u w:val="single"/>
        </w:rPr>
      </w:pPr>
      <w:r w:rsidRPr="009C71D0">
        <w:rPr>
          <w:rFonts w:ascii="Times New Roman" w:eastAsia="Calibri" w:hAnsi="Times New Roman" w:cs="Times New Roman"/>
          <w:b/>
          <w:bCs/>
          <w:iCs/>
          <w:sz w:val="22"/>
          <w:szCs w:val="22"/>
        </w:rPr>
        <w:t xml:space="preserve">                   </w:t>
      </w:r>
      <w:r w:rsidR="00122D76">
        <w:rPr>
          <w:rFonts w:ascii="Times New Roman" w:eastAsia="Calibri" w:hAnsi="Times New Roman" w:cs="Times New Roman"/>
          <w:b/>
          <w:bCs/>
          <w:iCs/>
          <w:sz w:val="22"/>
          <w:szCs w:val="22"/>
        </w:rPr>
        <w:t xml:space="preserve">                    </w:t>
      </w:r>
      <w:r w:rsidRPr="00122D76">
        <w:rPr>
          <w:rFonts w:ascii="Times New Roman" w:eastAsia="Calibri" w:hAnsi="Times New Roman" w:cs="Times New Roman"/>
          <w:b/>
          <w:bCs/>
          <w:iCs/>
          <w:sz w:val="32"/>
          <w:szCs w:val="22"/>
          <w:u w:val="single"/>
        </w:rPr>
        <w:t>Intercessions</w:t>
      </w:r>
    </w:p>
    <w:p w14:paraId="04E07BDD" w14:textId="77777777" w:rsidR="009C71D0" w:rsidRPr="009C71D0" w:rsidRDefault="009C71D0" w:rsidP="009C71D0">
      <w:pPr>
        <w:spacing w:after="160" w:line="259" w:lineRule="auto"/>
        <w:rPr>
          <w:rFonts w:ascii="Times New Roman" w:eastAsia="Calibri" w:hAnsi="Times New Roman" w:cs="Times New Roman"/>
          <w:bCs/>
          <w:i/>
          <w:iCs/>
          <w:sz w:val="22"/>
          <w:szCs w:val="22"/>
          <w:u w:val="single"/>
        </w:rPr>
      </w:pPr>
      <w:r w:rsidRPr="009C71D0">
        <w:rPr>
          <w:rFonts w:ascii="Times New Roman" w:eastAsia="Calibri" w:hAnsi="Times New Roman" w:cs="Times New Roman"/>
          <w:b/>
          <w:bCs/>
          <w:iCs/>
          <w:sz w:val="22"/>
          <w:szCs w:val="22"/>
        </w:rPr>
        <w:t xml:space="preserve"> </w:t>
      </w:r>
      <w:r w:rsidRPr="009C71D0">
        <w:rPr>
          <w:rFonts w:ascii="Times New Roman" w:eastAsia="Calibri" w:hAnsi="Times New Roman" w:cs="Times New Roman"/>
          <w:bCs/>
          <w:iCs/>
        </w:rPr>
        <w:t>Today we pray</w:t>
      </w:r>
    </w:p>
    <w:p w14:paraId="32FC755F"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Sean our Presiding Bishop, for Ann our Bishop and for the clergy of the diocese, for our own pastor, Fr Chris,…</w:t>
      </w:r>
    </w:p>
    <w:p w14:paraId="1A2F9E2C"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the leaders of the nations, for the natural world and the resources of the earth</w:t>
      </w:r>
    </w:p>
    <w:p w14:paraId="2FD3BD9A"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those who are searching for hope and meaning in life</w:t>
      </w:r>
    </w:p>
    <w:p w14:paraId="691D7896"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 xml:space="preserve">For those who are seeking forgiveness  </w:t>
      </w:r>
    </w:p>
    <w:p w14:paraId="2AA802D0"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those misled by the false gods of this present age</w:t>
      </w:r>
    </w:p>
    <w:p w14:paraId="0A80A3C2"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lastRenderedPageBreak/>
        <w:t>For all who have asked our prayers …….</w:t>
      </w:r>
    </w:p>
    <w:p w14:paraId="0416F3D1" w14:textId="6BAF2399"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 xml:space="preserve"> Barb, Skip, Linda, David, Jim, Nancy, Joe, residents of Maple Leaf Homes, Marilyn, Debra, Linda, Rozanne, Brody,  Michael, Norman, Christiana, Celeste, Bill, </w:t>
      </w:r>
      <w:r w:rsidR="00B330BD">
        <w:rPr>
          <w:rFonts w:ascii="Times New Roman" w:eastAsia="Calibri" w:hAnsi="Times New Roman" w:cs="Times New Roman"/>
          <w:bCs/>
          <w:iCs/>
        </w:rPr>
        <w:t>Andrew Wolfe</w:t>
      </w:r>
      <w:r w:rsidRPr="009C71D0">
        <w:rPr>
          <w:rFonts w:ascii="Times New Roman" w:eastAsia="Calibri" w:hAnsi="Times New Roman" w:cs="Times New Roman"/>
          <w:bCs/>
          <w:iCs/>
        </w:rPr>
        <w:t xml:space="preserve"> …and all those we name either silently or aloud</w:t>
      </w:r>
    </w:p>
    <w:p w14:paraId="7F943E16" w14:textId="77777777" w:rsidR="009C71D0" w:rsidRPr="00B330BD" w:rsidRDefault="009C71D0" w:rsidP="009C71D0">
      <w:pPr>
        <w:numPr>
          <w:ilvl w:val="0"/>
          <w:numId w:val="33"/>
        </w:numPr>
        <w:spacing w:after="160" w:line="259" w:lineRule="auto"/>
        <w:ind w:left="540" w:hanging="180"/>
        <w:rPr>
          <w:rFonts w:ascii="Calibri" w:eastAsia="Calibri" w:hAnsi="Calibri" w:cs="Calibri"/>
          <w:bCs/>
          <w:iCs/>
        </w:rPr>
      </w:pPr>
      <w:r w:rsidRPr="009C71D0">
        <w:rPr>
          <w:rFonts w:ascii="Times New Roman" w:eastAsia="Calibri" w:hAnsi="Times New Roman" w:cs="Times New Roman"/>
          <w:bCs/>
          <w:iCs/>
        </w:rPr>
        <w:t xml:space="preserve"> Of your charity I ask your prayers for the Faithful Departed:</w:t>
      </w:r>
    </w:p>
    <w:p w14:paraId="0955BFF1" w14:textId="5AEC3B04" w:rsidR="00B330BD" w:rsidRPr="009C71D0" w:rsidRDefault="00B330BD" w:rsidP="00B330BD">
      <w:pPr>
        <w:spacing w:after="160" w:line="259" w:lineRule="auto"/>
        <w:ind w:left="540"/>
        <w:rPr>
          <w:rFonts w:ascii="Calibri" w:eastAsia="Calibri" w:hAnsi="Calibri" w:cs="Calibri"/>
          <w:bCs/>
          <w:iCs/>
        </w:rPr>
      </w:pPr>
      <w:r>
        <w:rPr>
          <w:rFonts w:ascii="Times New Roman" w:eastAsia="Calibri" w:hAnsi="Times New Roman" w:cs="Times New Roman"/>
          <w:bCs/>
          <w:iCs/>
        </w:rPr>
        <w:t>Sarah Beckstrom</w:t>
      </w:r>
    </w:p>
    <w:p w14:paraId="738C3D0E" w14:textId="7DAA9253" w:rsidR="00B66402" w:rsidRPr="00122D76" w:rsidRDefault="0038322C"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9"/>
          <w:szCs w:val="29"/>
        </w:rPr>
        <w:t xml:space="preserve">                                  </w:t>
      </w:r>
      <w:r w:rsidR="00122D76">
        <w:rPr>
          <w:rFonts w:ascii="Times New Roman" w:eastAsia="Times New Roman" w:hAnsi="Times New Roman" w:cs="Times New Roman"/>
          <w:b/>
          <w:bCs/>
          <w:color w:val="000000"/>
          <w:sz w:val="27"/>
          <w:szCs w:val="27"/>
        </w:rPr>
        <w:t xml:space="preserve"> </w:t>
      </w:r>
      <w:r w:rsidR="00B66402" w:rsidRPr="00122D76">
        <w:rPr>
          <w:rFonts w:ascii="Times New Roman" w:eastAsia="Times New Roman" w:hAnsi="Times New Roman" w:cs="Times New Roman"/>
          <w:b/>
          <w:bCs/>
          <w:color w:val="000000"/>
          <w:sz w:val="27"/>
          <w:szCs w:val="27"/>
          <w:u w:val="single"/>
        </w:rPr>
        <w:t>The Collect</w:t>
      </w:r>
    </w:p>
    <w:p w14:paraId="6CDECBD8" w14:textId="5993C905" w:rsidR="00C16DF9" w:rsidRPr="00C16DF9" w:rsidRDefault="0052351C" w:rsidP="00B330BD">
      <w:pPr>
        <w:shd w:val="clear" w:color="auto" w:fill="FFFFFF"/>
        <w:spacing w:before="300"/>
        <w:outlineLvl w:val="1"/>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  </w:t>
      </w:r>
      <w:r w:rsidR="00B330BD" w:rsidRPr="00B330BD">
        <w:rPr>
          <w:color w:val="000000"/>
          <w:sz w:val="27"/>
          <w:szCs w:val="27"/>
        </w:rPr>
        <w:t>Merciful God, who sent your messengers the prophets to preach repentance and prepare the way for our salvation: Give us grace to heed their warnings and forsake our sins, that we may greet with joy the coming of Jesus Christ our Redeemer; who lives and reigns with you and the Ho</w:t>
      </w:r>
      <w:r w:rsidR="00B330BD">
        <w:rPr>
          <w:color w:val="000000"/>
          <w:sz w:val="27"/>
          <w:szCs w:val="27"/>
        </w:rPr>
        <w:t>ly Spirit, one God, now and for</w:t>
      </w:r>
      <w:r w:rsidR="00B330BD" w:rsidRPr="00B330BD">
        <w:rPr>
          <w:color w:val="000000"/>
          <w:sz w:val="27"/>
          <w:szCs w:val="27"/>
        </w:rPr>
        <w:t>ever. </w:t>
      </w:r>
      <w:r w:rsidR="00B330BD" w:rsidRPr="00B330BD">
        <w:rPr>
          <w:i/>
          <w:iCs/>
          <w:color w:val="000000"/>
          <w:sz w:val="27"/>
          <w:szCs w:val="27"/>
        </w:rPr>
        <w:t>Amen.</w:t>
      </w:r>
      <w:r>
        <w:rPr>
          <w:rFonts w:ascii="Times New Roman" w:eastAsia="Times New Roman" w:hAnsi="Times New Roman" w:cs="Times New Roman"/>
          <w:b/>
          <w:bCs/>
          <w:color w:val="000000"/>
          <w:sz w:val="27"/>
          <w:szCs w:val="27"/>
        </w:rPr>
        <w:t xml:space="preserve">                                    </w:t>
      </w:r>
      <w:r w:rsidR="00C16DF9">
        <w:rPr>
          <w:rFonts w:ascii="Times New Roman" w:eastAsia="Times New Roman" w:hAnsi="Times New Roman" w:cs="Times New Roman"/>
          <w:b/>
          <w:bCs/>
          <w:color w:val="000000"/>
          <w:sz w:val="27"/>
          <w:szCs w:val="27"/>
        </w:rPr>
        <w:t xml:space="preserve"> </w:t>
      </w:r>
    </w:p>
    <w:p w14:paraId="72916113" w14:textId="2EEBBB50" w:rsidR="00B66402" w:rsidRPr="00122D76" w:rsidRDefault="00C16DF9"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sidR="008E6B3F">
        <w:rPr>
          <w:rFonts w:ascii="Times New Roman" w:eastAsia="Times New Roman" w:hAnsi="Times New Roman" w:cs="Times New Roman"/>
          <w:b/>
          <w:bCs/>
          <w:color w:val="000000"/>
          <w:sz w:val="27"/>
          <w:szCs w:val="27"/>
        </w:rPr>
        <w:t xml:space="preserve"> </w:t>
      </w:r>
      <w:r w:rsidR="00122D76" w:rsidRPr="00122D76">
        <w:rPr>
          <w:rFonts w:ascii="Times New Roman" w:eastAsia="Times New Roman" w:hAnsi="Times New Roman" w:cs="Times New Roman"/>
          <w:b/>
          <w:bCs/>
          <w:color w:val="000000"/>
          <w:sz w:val="27"/>
          <w:szCs w:val="27"/>
          <w:u w:val="single"/>
        </w:rPr>
        <w:t>First Reading</w:t>
      </w:r>
    </w:p>
    <w:p w14:paraId="45464FCD" w14:textId="77777777" w:rsidR="00B330BD" w:rsidRPr="00B330BD" w:rsidRDefault="00122D76" w:rsidP="00B330BD">
      <w:pPr>
        <w:pStyle w:val="Heading3"/>
        <w:spacing w:after="168" w:afterAutospacing="0" w:line="240" w:lineRule="atLeast"/>
        <w:rPr>
          <w:rFonts w:eastAsia="Times New Roman"/>
          <w:color w:val="000000"/>
        </w:rPr>
      </w:pPr>
      <w:r>
        <w:rPr>
          <w:rFonts w:eastAsia="Times New Roman"/>
          <w:color w:val="000000"/>
        </w:rPr>
        <w:t xml:space="preserve">  </w:t>
      </w:r>
      <w:r w:rsidR="00B330BD" w:rsidRPr="00B330BD">
        <w:rPr>
          <w:rFonts w:eastAsia="Times New Roman"/>
          <w:color w:val="000000"/>
        </w:rPr>
        <w:t>Isaiah 11:1-10</w:t>
      </w:r>
    </w:p>
    <w:p w14:paraId="357043E4"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A shoot shall come out from the stump of Jesse,</w:t>
      </w:r>
      <w:r w:rsidRPr="00B330BD">
        <w:rPr>
          <w:rFonts w:eastAsia="Times New Roman" w:cstheme="minorHAnsi"/>
          <w:color w:val="000000"/>
          <w:sz w:val="27"/>
          <w:szCs w:val="27"/>
        </w:rPr>
        <w:br/>
        <w:t>and a branch shall grow out of his roots.</w:t>
      </w:r>
    </w:p>
    <w:p w14:paraId="2EE94231"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The spirit of the </w:t>
      </w:r>
      <w:r w:rsidRPr="00B330BD">
        <w:rPr>
          <w:rFonts w:eastAsia="Times New Roman" w:cstheme="minorHAnsi"/>
          <w:smallCaps/>
          <w:color w:val="000000"/>
          <w:sz w:val="27"/>
          <w:szCs w:val="27"/>
        </w:rPr>
        <w:t>Lord</w:t>
      </w:r>
      <w:r w:rsidRPr="00B330BD">
        <w:rPr>
          <w:rFonts w:eastAsia="Times New Roman" w:cstheme="minorHAnsi"/>
          <w:color w:val="000000"/>
          <w:sz w:val="27"/>
          <w:szCs w:val="27"/>
        </w:rPr>
        <w:t> shall rest on him,</w:t>
      </w:r>
      <w:r w:rsidRPr="00B330BD">
        <w:rPr>
          <w:rFonts w:eastAsia="Times New Roman" w:cstheme="minorHAnsi"/>
          <w:color w:val="000000"/>
          <w:sz w:val="27"/>
          <w:szCs w:val="27"/>
        </w:rPr>
        <w:br/>
        <w:t>the spirit of wisdom and understanding,</w:t>
      </w:r>
      <w:r w:rsidRPr="00B330BD">
        <w:rPr>
          <w:rFonts w:eastAsia="Times New Roman" w:cstheme="minorHAnsi"/>
          <w:color w:val="000000"/>
          <w:sz w:val="27"/>
          <w:szCs w:val="27"/>
        </w:rPr>
        <w:br/>
        <w:t>the spirit of counsel and might,</w:t>
      </w:r>
      <w:r w:rsidRPr="00B330BD">
        <w:rPr>
          <w:rFonts w:eastAsia="Times New Roman" w:cstheme="minorHAnsi"/>
          <w:color w:val="000000"/>
          <w:sz w:val="27"/>
          <w:szCs w:val="27"/>
        </w:rPr>
        <w:br/>
        <w:t>the spirit of knowledge and the fear of the </w:t>
      </w:r>
      <w:r w:rsidRPr="00B330BD">
        <w:rPr>
          <w:rFonts w:eastAsia="Times New Roman" w:cstheme="minorHAnsi"/>
          <w:smallCaps/>
          <w:color w:val="000000"/>
          <w:sz w:val="27"/>
          <w:szCs w:val="27"/>
        </w:rPr>
        <w:t>Lord</w:t>
      </w:r>
      <w:r w:rsidRPr="00B330BD">
        <w:rPr>
          <w:rFonts w:eastAsia="Times New Roman" w:cstheme="minorHAnsi"/>
          <w:color w:val="000000"/>
          <w:sz w:val="27"/>
          <w:szCs w:val="27"/>
        </w:rPr>
        <w:t>.</w:t>
      </w:r>
    </w:p>
    <w:p w14:paraId="459D2CC4"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His delight shall be in the fear of the </w:t>
      </w:r>
      <w:r w:rsidRPr="00B330BD">
        <w:rPr>
          <w:rFonts w:eastAsia="Times New Roman" w:cstheme="minorHAnsi"/>
          <w:smallCaps/>
          <w:color w:val="000000"/>
          <w:sz w:val="27"/>
          <w:szCs w:val="27"/>
        </w:rPr>
        <w:t>Lord</w:t>
      </w:r>
      <w:r w:rsidRPr="00B330BD">
        <w:rPr>
          <w:rFonts w:eastAsia="Times New Roman" w:cstheme="minorHAnsi"/>
          <w:color w:val="000000"/>
          <w:sz w:val="27"/>
          <w:szCs w:val="27"/>
        </w:rPr>
        <w:t>.</w:t>
      </w:r>
    </w:p>
    <w:p w14:paraId="39CB2250" w14:textId="77777777" w:rsidR="00B330BD" w:rsidRPr="00B330BD" w:rsidRDefault="00B330BD" w:rsidP="00B330BD">
      <w:pPr>
        <w:rPr>
          <w:rFonts w:eastAsia="Times New Roman" w:cstheme="minorHAnsi"/>
          <w:color w:val="000000"/>
          <w:sz w:val="27"/>
          <w:szCs w:val="27"/>
        </w:rPr>
      </w:pPr>
    </w:p>
    <w:p w14:paraId="40F01900"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lastRenderedPageBreak/>
        <w:t>He shall not judge by what his eyes see,</w:t>
      </w:r>
      <w:r w:rsidRPr="00B330BD">
        <w:rPr>
          <w:rFonts w:eastAsia="Times New Roman" w:cstheme="minorHAnsi"/>
          <w:color w:val="000000"/>
          <w:sz w:val="27"/>
          <w:szCs w:val="27"/>
        </w:rPr>
        <w:br/>
        <w:t>or decide by what his ears hear;</w:t>
      </w:r>
    </w:p>
    <w:p w14:paraId="55FBE8D8"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but with righteousness he shall judge the poor,</w:t>
      </w:r>
      <w:r w:rsidRPr="00B330BD">
        <w:rPr>
          <w:rFonts w:eastAsia="Times New Roman" w:cstheme="minorHAnsi"/>
          <w:color w:val="000000"/>
          <w:sz w:val="27"/>
          <w:szCs w:val="27"/>
        </w:rPr>
        <w:br/>
        <w:t>and decide with equity for the meek of the earth;</w:t>
      </w:r>
    </w:p>
    <w:p w14:paraId="3C208A20"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he shall strike the earth with the rod of his mouth,</w:t>
      </w:r>
      <w:r w:rsidRPr="00B330BD">
        <w:rPr>
          <w:rFonts w:eastAsia="Times New Roman" w:cstheme="minorHAnsi"/>
          <w:color w:val="000000"/>
          <w:sz w:val="27"/>
          <w:szCs w:val="27"/>
        </w:rPr>
        <w:br/>
        <w:t>and with the breath of his lips he shall kill the wicked.</w:t>
      </w:r>
    </w:p>
    <w:p w14:paraId="475FB76E"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Righteousness shall be the belt around his waist,</w:t>
      </w:r>
      <w:r w:rsidRPr="00B330BD">
        <w:rPr>
          <w:rFonts w:eastAsia="Times New Roman" w:cstheme="minorHAnsi"/>
          <w:color w:val="000000"/>
          <w:sz w:val="27"/>
          <w:szCs w:val="27"/>
        </w:rPr>
        <w:br/>
        <w:t>and faithfulness the belt around his loins.</w:t>
      </w:r>
    </w:p>
    <w:p w14:paraId="3E0CCD94" w14:textId="77777777" w:rsidR="00B330BD" w:rsidRPr="00B330BD" w:rsidRDefault="00B330BD" w:rsidP="00B330BD">
      <w:pPr>
        <w:rPr>
          <w:rFonts w:eastAsia="Times New Roman" w:cstheme="minorHAnsi"/>
          <w:color w:val="000000"/>
          <w:sz w:val="27"/>
          <w:szCs w:val="27"/>
        </w:rPr>
      </w:pPr>
    </w:p>
    <w:p w14:paraId="0C377FB6"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The wolf shall live with the lamb,</w:t>
      </w:r>
      <w:r w:rsidRPr="00B330BD">
        <w:rPr>
          <w:rFonts w:eastAsia="Times New Roman" w:cstheme="minorHAnsi"/>
          <w:color w:val="000000"/>
          <w:sz w:val="27"/>
          <w:szCs w:val="27"/>
        </w:rPr>
        <w:br/>
        <w:t>the leopard shall lie down with the kid,</w:t>
      </w:r>
    </w:p>
    <w:p w14:paraId="482B0D88"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the calf and the lion and the fatling together,</w:t>
      </w:r>
      <w:r w:rsidRPr="00B330BD">
        <w:rPr>
          <w:rFonts w:eastAsia="Times New Roman" w:cstheme="minorHAnsi"/>
          <w:color w:val="000000"/>
          <w:sz w:val="27"/>
          <w:szCs w:val="27"/>
        </w:rPr>
        <w:br/>
        <w:t>and a little child shall lead them.</w:t>
      </w:r>
    </w:p>
    <w:p w14:paraId="36B2FEE3"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The cow and the bear shall graze,</w:t>
      </w:r>
      <w:r w:rsidRPr="00B330BD">
        <w:rPr>
          <w:rFonts w:eastAsia="Times New Roman" w:cstheme="minorHAnsi"/>
          <w:color w:val="000000"/>
          <w:sz w:val="27"/>
          <w:szCs w:val="27"/>
        </w:rPr>
        <w:br/>
        <w:t>their young shall lie down together; and the lion shall eat straw like the</w:t>
      </w:r>
      <w:r w:rsidRPr="00B330BD">
        <w:rPr>
          <w:rFonts w:eastAsia="Times New Roman" w:cstheme="minorHAnsi"/>
          <w:color w:val="000000"/>
          <w:sz w:val="27"/>
          <w:szCs w:val="27"/>
        </w:rPr>
        <w:br/>
        <w:t>ox.</w:t>
      </w:r>
    </w:p>
    <w:p w14:paraId="0BE91433"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The nursing child shall play over the hole of the asp,</w:t>
      </w:r>
      <w:r w:rsidRPr="00B330BD">
        <w:rPr>
          <w:rFonts w:eastAsia="Times New Roman" w:cstheme="minorHAnsi"/>
          <w:color w:val="000000"/>
          <w:sz w:val="27"/>
          <w:szCs w:val="27"/>
        </w:rPr>
        <w:br/>
        <w:t>and the weaned child shall put its hand on the adder's den.</w:t>
      </w:r>
    </w:p>
    <w:p w14:paraId="07B891D1"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They will not hurt or destroy</w:t>
      </w:r>
      <w:r w:rsidRPr="00B330BD">
        <w:rPr>
          <w:rFonts w:eastAsia="Times New Roman" w:cstheme="minorHAnsi"/>
          <w:color w:val="000000"/>
          <w:sz w:val="27"/>
          <w:szCs w:val="27"/>
        </w:rPr>
        <w:br/>
        <w:t>on all my holy mountain;</w:t>
      </w:r>
    </w:p>
    <w:p w14:paraId="4EBEB59F" w14:textId="77777777" w:rsidR="00B330BD" w:rsidRPr="00B330BD" w:rsidRDefault="00B330BD" w:rsidP="00B330BD">
      <w:pPr>
        <w:spacing w:after="60"/>
        <w:ind w:left="600" w:right="480" w:hanging="480"/>
        <w:rPr>
          <w:rFonts w:eastAsia="Times New Roman" w:cstheme="minorHAnsi"/>
          <w:color w:val="000000"/>
          <w:sz w:val="27"/>
          <w:szCs w:val="27"/>
        </w:rPr>
      </w:pPr>
      <w:r w:rsidRPr="00B330BD">
        <w:rPr>
          <w:rFonts w:eastAsia="Times New Roman" w:cstheme="minorHAnsi"/>
          <w:color w:val="000000"/>
          <w:sz w:val="27"/>
          <w:szCs w:val="27"/>
        </w:rPr>
        <w:t>for the earth will be full of the knowledge of the </w:t>
      </w:r>
      <w:r w:rsidRPr="00B330BD">
        <w:rPr>
          <w:rFonts w:eastAsia="Times New Roman" w:cstheme="minorHAnsi"/>
          <w:smallCaps/>
          <w:color w:val="000000"/>
          <w:sz w:val="27"/>
          <w:szCs w:val="27"/>
        </w:rPr>
        <w:t>Lord</w:t>
      </w:r>
      <w:r w:rsidRPr="00B330BD">
        <w:rPr>
          <w:rFonts w:eastAsia="Times New Roman" w:cstheme="minorHAnsi"/>
          <w:color w:val="000000"/>
          <w:sz w:val="27"/>
          <w:szCs w:val="27"/>
        </w:rPr>
        <w:br/>
        <w:t>as the waters cover the sea.</w:t>
      </w:r>
    </w:p>
    <w:p w14:paraId="054A8588" w14:textId="45604B14" w:rsidR="00B330BD" w:rsidRDefault="00B330BD" w:rsidP="00B330BD">
      <w:pPr>
        <w:spacing w:before="45" w:after="100" w:afterAutospacing="1"/>
        <w:ind w:right="480"/>
        <w:rPr>
          <w:rFonts w:eastAsia="Times New Roman" w:cstheme="minorHAnsi"/>
          <w:i/>
          <w:color w:val="000000"/>
          <w:sz w:val="27"/>
          <w:szCs w:val="27"/>
        </w:rPr>
      </w:pPr>
      <w:r w:rsidRPr="00B330BD">
        <w:rPr>
          <w:rFonts w:eastAsia="Times New Roman" w:cstheme="minorHAnsi"/>
          <w:color w:val="000000"/>
          <w:sz w:val="27"/>
          <w:szCs w:val="27"/>
        </w:rPr>
        <w:t>On that day the root of Jesse shall stand as a signal to the peoples; the nations shall inquire of him, and his dwelling shall be glorious.</w:t>
      </w:r>
      <w:r>
        <w:rPr>
          <w:rFonts w:eastAsia="Times New Roman" w:cstheme="minorHAnsi"/>
          <w:color w:val="000000"/>
          <w:sz w:val="27"/>
          <w:szCs w:val="27"/>
        </w:rPr>
        <w:t xml:space="preserve"> </w:t>
      </w:r>
      <w:r>
        <w:rPr>
          <w:rFonts w:eastAsia="Times New Roman" w:cstheme="minorHAnsi"/>
          <w:i/>
          <w:color w:val="000000"/>
          <w:sz w:val="27"/>
          <w:szCs w:val="27"/>
        </w:rPr>
        <w:t>The Word of the Lord</w:t>
      </w:r>
    </w:p>
    <w:p w14:paraId="3F1A2593" w14:textId="31719AE7" w:rsidR="00B330BD" w:rsidRPr="00B330BD" w:rsidRDefault="00B330BD" w:rsidP="00B330BD">
      <w:pPr>
        <w:spacing w:before="100" w:beforeAutospacing="1" w:after="168" w:line="240" w:lineRule="atLeast"/>
        <w:outlineLvl w:val="2"/>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lastRenderedPageBreak/>
        <w:t xml:space="preserve">                                  </w:t>
      </w:r>
      <w:r>
        <w:rPr>
          <w:rFonts w:ascii="Times New Roman" w:eastAsia="Times New Roman" w:hAnsi="Times New Roman" w:cs="Times New Roman"/>
          <w:b/>
          <w:bCs/>
          <w:color w:val="000000"/>
          <w:sz w:val="27"/>
          <w:szCs w:val="27"/>
          <w:u w:val="single"/>
        </w:rPr>
        <w:t>The Psalm</w:t>
      </w:r>
    </w:p>
    <w:p w14:paraId="7610F194" w14:textId="1ABD0E44" w:rsidR="00B330BD" w:rsidRPr="00B330BD" w:rsidRDefault="00B330BD" w:rsidP="00B330BD">
      <w:pPr>
        <w:spacing w:before="100" w:beforeAutospacing="1" w:after="168" w:line="240" w:lineRule="atLeast"/>
        <w:outlineLvl w:val="2"/>
        <w:rPr>
          <w:rFonts w:ascii="Times New Roman" w:eastAsia="Times New Roman" w:hAnsi="Times New Roman" w:cs="Times New Roman"/>
          <w:b/>
          <w:bCs/>
          <w:color w:val="000000"/>
          <w:sz w:val="27"/>
          <w:szCs w:val="27"/>
        </w:rPr>
      </w:pPr>
      <w:r w:rsidRPr="00B330BD">
        <w:rPr>
          <w:rFonts w:ascii="Times New Roman" w:eastAsia="Times New Roman" w:hAnsi="Times New Roman" w:cs="Times New Roman"/>
          <w:b/>
          <w:bCs/>
          <w:color w:val="000000"/>
          <w:sz w:val="27"/>
          <w:szCs w:val="27"/>
        </w:rPr>
        <w:t>Psalm 72:1-7, 18-19</w:t>
      </w:r>
    </w:p>
    <w:p w14:paraId="0310A6E4" w14:textId="61D919A6"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w:t>
      </w:r>
      <w:r w:rsidRPr="00B330BD">
        <w:rPr>
          <w:rFonts w:ascii="Times New Roman" w:eastAsia="Times New Roman" w:hAnsi="Times New Roman" w:cs="Times New Roman"/>
          <w:color w:val="000000"/>
          <w:sz w:val="36"/>
          <w:szCs w:val="36"/>
        </w:rPr>
        <w:t>G</w:t>
      </w:r>
      <w:r w:rsidRPr="00B330BD">
        <w:rPr>
          <w:rFonts w:ascii="Times New Roman" w:eastAsia="Times New Roman" w:hAnsi="Times New Roman" w:cs="Times New Roman"/>
          <w:color w:val="000000"/>
          <w:sz w:val="27"/>
          <w:szCs w:val="27"/>
        </w:rPr>
        <w:t>ive the King your justice, O God, *</w:t>
      </w:r>
      <w:r w:rsidRPr="00B330BD">
        <w:rPr>
          <w:rFonts w:ascii="Times New Roman" w:eastAsia="Times New Roman" w:hAnsi="Times New Roman" w:cs="Times New Roman"/>
          <w:color w:val="000000"/>
          <w:sz w:val="27"/>
          <w:szCs w:val="27"/>
        </w:rPr>
        <w:br/>
        <w:t>and your righteousness to the King's Son;</w:t>
      </w:r>
    </w:p>
    <w:p w14:paraId="30DF3080" w14:textId="60B9D210"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xml:space="preserve"> That he may rule your people righteously *</w:t>
      </w:r>
      <w:r w:rsidRPr="00B330BD">
        <w:rPr>
          <w:rFonts w:ascii="Times New Roman" w:eastAsia="Times New Roman" w:hAnsi="Times New Roman" w:cs="Times New Roman"/>
          <w:color w:val="000000"/>
          <w:sz w:val="27"/>
          <w:szCs w:val="27"/>
        </w:rPr>
        <w:br/>
        <w:t>and the poor with justice;</w:t>
      </w:r>
    </w:p>
    <w:p w14:paraId="7D5476C4" w14:textId="53BCAB12"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xml:space="preserve"> That the mountains may bring prosperity to the people, *</w:t>
      </w:r>
      <w:r w:rsidRPr="00B330BD">
        <w:rPr>
          <w:rFonts w:ascii="Times New Roman" w:eastAsia="Times New Roman" w:hAnsi="Times New Roman" w:cs="Times New Roman"/>
          <w:color w:val="000000"/>
          <w:sz w:val="27"/>
          <w:szCs w:val="27"/>
        </w:rPr>
        <w:br/>
        <w:t>and the little hills bring righteousness.</w:t>
      </w:r>
    </w:p>
    <w:p w14:paraId="2C5D2CFF" w14:textId="07FBA3AA"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xml:space="preserve"> He shall defend the needy among the people; *</w:t>
      </w:r>
      <w:r w:rsidRPr="00B330BD">
        <w:rPr>
          <w:rFonts w:ascii="Times New Roman" w:eastAsia="Times New Roman" w:hAnsi="Times New Roman" w:cs="Times New Roman"/>
          <w:color w:val="000000"/>
          <w:sz w:val="27"/>
          <w:szCs w:val="27"/>
        </w:rPr>
        <w:br/>
        <w:t>he shall rescue the poor and crush the oppressor.</w:t>
      </w:r>
    </w:p>
    <w:p w14:paraId="0D940CC7" w14:textId="5BC2673B"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xml:space="preserve"> He shall live as long as the sun and moon endure, *</w:t>
      </w:r>
      <w:r w:rsidRPr="00B330BD">
        <w:rPr>
          <w:rFonts w:ascii="Times New Roman" w:eastAsia="Times New Roman" w:hAnsi="Times New Roman" w:cs="Times New Roman"/>
          <w:color w:val="000000"/>
          <w:sz w:val="27"/>
          <w:szCs w:val="27"/>
        </w:rPr>
        <w:br/>
        <w:t>from one generation to another.</w:t>
      </w:r>
    </w:p>
    <w:p w14:paraId="03BAF57B" w14:textId="0EFDEE72"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He shall come down like rain upon the mown field, *</w:t>
      </w:r>
      <w:r w:rsidRPr="00B330BD">
        <w:rPr>
          <w:rFonts w:ascii="Times New Roman" w:eastAsia="Times New Roman" w:hAnsi="Times New Roman" w:cs="Times New Roman"/>
          <w:color w:val="000000"/>
          <w:sz w:val="27"/>
          <w:szCs w:val="27"/>
        </w:rPr>
        <w:br/>
        <w:t>like showers that water the earth.</w:t>
      </w:r>
    </w:p>
    <w:p w14:paraId="3668123A" w14:textId="153A179D"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xml:space="preserve"> In his time shall the righteous flourish; *</w:t>
      </w:r>
      <w:r w:rsidRPr="00B330BD">
        <w:rPr>
          <w:rFonts w:ascii="Times New Roman" w:eastAsia="Times New Roman" w:hAnsi="Times New Roman" w:cs="Times New Roman"/>
          <w:color w:val="000000"/>
          <w:sz w:val="27"/>
          <w:szCs w:val="27"/>
        </w:rPr>
        <w:br/>
        <w:t>there shall be abundance of peace till the moon shall be no more.</w:t>
      </w:r>
    </w:p>
    <w:p w14:paraId="51900ACB" w14:textId="70A898E1" w:rsidR="00B330BD" w:rsidRPr="00B330BD" w:rsidRDefault="00B330BD" w:rsidP="00B330BD">
      <w:pPr>
        <w:spacing w:before="15" w:after="60"/>
        <w:ind w:left="720" w:right="480" w:hanging="480"/>
        <w:rPr>
          <w:rFonts w:ascii="Times New Roman" w:eastAsia="Times New Roman" w:hAnsi="Times New Roman" w:cs="Times New Roman"/>
          <w:color w:val="000000"/>
          <w:sz w:val="27"/>
          <w:szCs w:val="27"/>
        </w:rPr>
      </w:pPr>
      <w:r w:rsidRPr="00B330BD">
        <w:rPr>
          <w:rFonts w:ascii="Times New Roman" w:eastAsia="Times New Roman" w:hAnsi="Times New Roman" w:cs="Times New Roman"/>
          <w:color w:val="000000"/>
          <w:sz w:val="27"/>
          <w:szCs w:val="27"/>
        </w:rPr>
        <w:t xml:space="preserve"> Blessed be the Lord </w:t>
      </w:r>
      <w:r w:rsidRPr="00B330BD">
        <w:rPr>
          <w:rFonts w:ascii="Times New Roman" w:eastAsia="Times New Roman" w:hAnsi="Times New Roman" w:cs="Times New Roman"/>
          <w:smallCaps/>
          <w:color w:val="000000"/>
          <w:sz w:val="27"/>
          <w:szCs w:val="27"/>
        </w:rPr>
        <w:t>God</w:t>
      </w:r>
      <w:r w:rsidRPr="00B330BD">
        <w:rPr>
          <w:rFonts w:ascii="Times New Roman" w:eastAsia="Times New Roman" w:hAnsi="Times New Roman" w:cs="Times New Roman"/>
          <w:color w:val="000000"/>
          <w:sz w:val="27"/>
          <w:szCs w:val="27"/>
        </w:rPr>
        <w:t>, the God of Israel, *</w:t>
      </w:r>
      <w:r w:rsidRPr="00B330BD">
        <w:rPr>
          <w:rFonts w:ascii="Times New Roman" w:eastAsia="Times New Roman" w:hAnsi="Times New Roman" w:cs="Times New Roman"/>
          <w:color w:val="000000"/>
          <w:sz w:val="27"/>
          <w:szCs w:val="27"/>
        </w:rPr>
        <w:br/>
        <w:t>who alone does wondrous deeds!</w:t>
      </w:r>
    </w:p>
    <w:p w14:paraId="31AC7828" w14:textId="77777777" w:rsidR="00B330BD" w:rsidRDefault="00B330BD" w:rsidP="00B330BD">
      <w:pPr>
        <w:spacing w:before="15" w:after="60"/>
        <w:ind w:left="720" w:right="480" w:hanging="480"/>
        <w:rPr>
          <w:rFonts w:ascii="Times New Roman" w:eastAsia="Times New Roman" w:hAnsi="Times New Roman" w:cs="Times New Roman"/>
          <w:color w:val="000000"/>
          <w:sz w:val="27"/>
          <w:szCs w:val="27"/>
        </w:rPr>
      </w:pPr>
    </w:p>
    <w:p w14:paraId="1DFAF1C7" w14:textId="08DD33AD" w:rsidR="00B330BD" w:rsidRPr="00B330BD" w:rsidRDefault="00B330BD" w:rsidP="00B330BD">
      <w:pPr>
        <w:spacing w:before="15" w:after="60"/>
        <w:ind w:right="48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B330BD">
        <w:rPr>
          <w:rFonts w:ascii="Times New Roman" w:eastAsia="Times New Roman" w:hAnsi="Times New Roman" w:cs="Times New Roman"/>
          <w:color w:val="000000"/>
          <w:sz w:val="27"/>
          <w:szCs w:val="27"/>
        </w:rPr>
        <w:t xml:space="preserve"> And b</w:t>
      </w:r>
      <w:r>
        <w:rPr>
          <w:rFonts w:ascii="Times New Roman" w:eastAsia="Times New Roman" w:hAnsi="Times New Roman" w:cs="Times New Roman"/>
          <w:color w:val="000000"/>
          <w:sz w:val="27"/>
          <w:szCs w:val="27"/>
        </w:rPr>
        <w:t>lessed be his glorious Name for</w:t>
      </w:r>
      <w:r w:rsidRPr="00B330BD">
        <w:rPr>
          <w:rFonts w:ascii="Times New Roman" w:eastAsia="Times New Roman" w:hAnsi="Times New Roman" w:cs="Times New Roman"/>
          <w:color w:val="000000"/>
          <w:sz w:val="27"/>
          <w:szCs w:val="27"/>
        </w:rPr>
        <w:t>ever! *</w:t>
      </w:r>
      <w:r w:rsidRPr="00B330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B330BD">
        <w:rPr>
          <w:rFonts w:ascii="Times New Roman" w:eastAsia="Times New Roman" w:hAnsi="Times New Roman" w:cs="Times New Roman"/>
          <w:color w:val="000000"/>
          <w:sz w:val="27"/>
          <w:szCs w:val="27"/>
        </w:rPr>
        <w:t>and may all the earth be filled with his glory.</w:t>
      </w:r>
      <w:r w:rsidRPr="00B330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B330BD">
        <w:rPr>
          <w:rFonts w:ascii="Times New Roman" w:eastAsia="Times New Roman" w:hAnsi="Times New Roman" w:cs="Times New Roman"/>
          <w:color w:val="000000"/>
          <w:sz w:val="27"/>
          <w:szCs w:val="27"/>
        </w:rPr>
        <w:t>Amen. Amen.</w:t>
      </w:r>
    </w:p>
    <w:p w14:paraId="300EC23A" w14:textId="77777777" w:rsidR="00B330BD" w:rsidRPr="00B330BD" w:rsidRDefault="00B330BD" w:rsidP="00B330BD">
      <w:pPr>
        <w:spacing w:before="45" w:after="100" w:afterAutospacing="1"/>
        <w:ind w:right="480"/>
        <w:rPr>
          <w:rFonts w:eastAsia="Times New Roman" w:cstheme="minorHAnsi"/>
          <w:color w:val="000000"/>
          <w:sz w:val="27"/>
          <w:szCs w:val="27"/>
        </w:rPr>
      </w:pPr>
    </w:p>
    <w:p w14:paraId="2EA6F94E" w14:textId="3976517F" w:rsidR="00DB40D7" w:rsidRDefault="00122D76" w:rsidP="00C16DF9">
      <w:pPr>
        <w:shd w:val="clear" w:color="auto" w:fill="FFFFFF"/>
        <w:spacing w:before="300"/>
        <w:outlineLvl w:val="1"/>
        <w:rPr>
          <w:rFonts w:ascii="Times New Roman" w:hAnsi="Times New Roman" w:cs="Times New Roman"/>
          <w:sz w:val="27"/>
          <w:szCs w:val="27"/>
        </w:rPr>
      </w:pPr>
      <w:r>
        <w:rPr>
          <w:rFonts w:ascii="Times New Roman" w:eastAsia="Times New Roman" w:hAnsi="Times New Roman" w:cs="Times New Roman"/>
          <w:b/>
          <w:bCs/>
          <w:color w:val="000000"/>
          <w:sz w:val="27"/>
          <w:szCs w:val="27"/>
        </w:rPr>
        <w:t xml:space="preserve">                           </w:t>
      </w:r>
    </w:p>
    <w:p w14:paraId="291421B5" w14:textId="77777777" w:rsidR="00B330BD" w:rsidRDefault="00753F5F" w:rsidP="00B66402">
      <w:pPr>
        <w:shd w:val="clear" w:color="auto" w:fill="FFFFFF"/>
        <w:spacing w:before="300"/>
        <w:outlineLvl w:val="1"/>
        <w:rPr>
          <w:rFonts w:ascii="Calibri Light" w:hAnsi="Calibri Light"/>
        </w:rPr>
      </w:pPr>
      <w:r>
        <w:rPr>
          <w:rFonts w:ascii="Calibri Light" w:hAnsi="Calibri Light"/>
        </w:rPr>
        <w:t xml:space="preserve">                                       </w:t>
      </w:r>
    </w:p>
    <w:p w14:paraId="3BE60A41" w14:textId="1EFBAE3F" w:rsidR="00B66402" w:rsidRDefault="00B330BD"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Calibri Light" w:hAnsi="Calibri Light"/>
        </w:rPr>
        <w:lastRenderedPageBreak/>
        <w:t xml:space="preserve">                                        </w:t>
      </w:r>
      <w:r w:rsidR="00753F5F">
        <w:rPr>
          <w:rFonts w:ascii="Calibri Light" w:hAnsi="Calibri Light"/>
        </w:rPr>
        <w:t xml:space="preserve"> </w:t>
      </w:r>
      <w:r w:rsidR="00122D76">
        <w:rPr>
          <w:rFonts w:ascii="Times New Roman" w:eastAsia="Times New Roman" w:hAnsi="Times New Roman" w:cs="Times New Roman"/>
          <w:b/>
          <w:bCs/>
          <w:color w:val="000000"/>
          <w:sz w:val="27"/>
          <w:szCs w:val="27"/>
        </w:rPr>
        <w:t xml:space="preserve"> </w:t>
      </w:r>
      <w:r w:rsidR="00122D76">
        <w:rPr>
          <w:rFonts w:ascii="Times New Roman" w:eastAsia="Times New Roman" w:hAnsi="Times New Roman" w:cs="Times New Roman"/>
          <w:b/>
          <w:bCs/>
          <w:color w:val="000000"/>
          <w:sz w:val="27"/>
          <w:szCs w:val="27"/>
          <w:u w:val="single"/>
        </w:rPr>
        <w:t>Second Reading</w:t>
      </w:r>
    </w:p>
    <w:p w14:paraId="7E7B101E" w14:textId="77777777" w:rsidR="00B330BD" w:rsidRPr="00B330BD" w:rsidRDefault="00B330BD" w:rsidP="00B330BD">
      <w:pPr>
        <w:spacing w:before="100" w:beforeAutospacing="1" w:after="168" w:line="240" w:lineRule="atLeast"/>
        <w:outlineLvl w:val="2"/>
        <w:rPr>
          <w:rFonts w:eastAsia="Times New Roman" w:cstheme="minorHAnsi"/>
          <w:b/>
          <w:bCs/>
          <w:color w:val="000000"/>
          <w:sz w:val="27"/>
          <w:szCs w:val="27"/>
        </w:rPr>
      </w:pPr>
      <w:r w:rsidRPr="00B330BD">
        <w:rPr>
          <w:rFonts w:eastAsia="Times New Roman" w:cstheme="minorHAnsi"/>
          <w:b/>
          <w:bCs/>
          <w:color w:val="000000"/>
          <w:sz w:val="27"/>
          <w:szCs w:val="27"/>
        </w:rPr>
        <w:t>Romans 15:4-13</w:t>
      </w:r>
    </w:p>
    <w:p w14:paraId="52264463" w14:textId="77777777" w:rsidR="00B330BD" w:rsidRPr="00B330BD" w:rsidRDefault="00B330BD" w:rsidP="00B330BD">
      <w:pPr>
        <w:spacing w:before="45" w:after="100" w:afterAutospacing="1"/>
        <w:ind w:right="480"/>
        <w:rPr>
          <w:rFonts w:eastAsia="Times New Roman" w:cstheme="minorHAnsi"/>
          <w:color w:val="000000"/>
          <w:sz w:val="27"/>
          <w:szCs w:val="27"/>
        </w:rPr>
      </w:pPr>
      <w:r w:rsidRPr="003F324D">
        <w:rPr>
          <w:rFonts w:eastAsia="Times New Roman" w:cstheme="minorHAnsi"/>
          <w:color w:val="000000"/>
          <w:sz w:val="27"/>
          <w:szCs w:val="27"/>
        </w:rPr>
        <w:t>W</w:t>
      </w:r>
      <w:r w:rsidRPr="00B330BD">
        <w:rPr>
          <w:rFonts w:eastAsia="Times New Roman" w:cstheme="minorHAnsi"/>
          <w:color w:val="000000"/>
          <w:sz w:val="27"/>
          <w:szCs w:val="27"/>
        </w:rPr>
        <w:t>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p>
    <w:p w14:paraId="211A5C9D" w14:textId="77777777" w:rsidR="00B330BD" w:rsidRPr="00B330BD" w:rsidRDefault="00B330BD" w:rsidP="00B330BD">
      <w:pPr>
        <w:spacing w:before="45" w:after="100" w:afterAutospacing="1"/>
        <w:ind w:right="480"/>
        <w:rPr>
          <w:rFonts w:eastAsia="Times New Roman" w:cstheme="minorHAnsi"/>
          <w:color w:val="000000"/>
          <w:sz w:val="27"/>
          <w:szCs w:val="27"/>
        </w:rPr>
      </w:pPr>
      <w:r w:rsidRPr="00B330BD">
        <w:rPr>
          <w:rFonts w:eastAsia="Times New Roman" w:cstheme="minorHAnsi"/>
          <w:color w:val="000000"/>
          <w:sz w:val="27"/>
          <w:szCs w:val="27"/>
        </w:rPr>
        <w:t>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w:t>
      </w:r>
    </w:p>
    <w:p w14:paraId="0B5FB3ED" w14:textId="77777777" w:rsidR="00B330BD" w:rsidRPr="00B330BD" w:rsidRDefault="00B330BD" w:rsidP="00B330BD">
      <w:pPr>
        <w:spacing w:before="15" w:after="30"/>
        <w:ind w:left="1200" w:right="480" w:hanging="480"/>
        <w:rPr>
          <w:rFonts w:eastAsia="Times New Roman" w:cstheme="minorHAnsi"/>
          <w:color w:val="000000"/>
          <w:sz w:val="27"/>
          <w:szCs w:val="27"/>
        </w:rPr>
      </w:pPr>
      <w:r w:rsidRPr="00B330BD">
        <w:rPr>
          <w:rFonts w:eastAsia="Times New Roman" w:cstheme="minorHAnsi"/>
          <w:color w:val="000000"/>
          <w:sz w:val="27"/>
          <w:szCs w:val="27"/>
        </w:rPr>
        <w:t>"Therefore I will confess you among the Gentiles,</w:t>
      </w:r>
      <w:r w:rsidRPr="00B330BD">
        <w:rPr>
          <w:rFonts w:eastAsia="Times New Roman" w:cstheme="minorHAnsi"/>
          <w:color w:val="000000"/>
          <w:sz w:val="27"/>
          <w:szCs w:val="27"/>
        </w:rPr>
        <w:br/>
        <w:t>and sing praises to your name";</w:t>
      </w:r>
    </w:p>
    <w:p w14:paraId="71864A1C" w14:textId="77777777" w:rsidR="00B330BD" w:rsidRPr="00B330BD" w:rsidRDefault="00B330BD" w:rsidP="00B330BD">
      <w:pPr>
        <w:spacing w:before="45" w:after="100" w:afterAutospacing="1"/>
        <w:ind w:right="480"/>
        <w:rPr>
          <w:rFonts w:eastAsia="Times New Roman" w:cstheme="minorHAnsi"/>
          <w:color w:val="000000"/>
          <w:sz w:val="27"/>
          <w:szCs w:val="27"/>
        </w:rPr>
      </w:pPr>
      <w:r w:rsidRPr="00B330BD">
        <w:rPr>
          <w:rFonts w:eastAsia="Times New Roman" w:cstheme="minorHAnsi"/>
          <w:color w:val="000000"/>
          <w:sz w:val="27"/>
          <w:szCs w:val="27"/>
        </w:rPr>
        <w:t>and again he says,</w:t>
      </w:r>
    </w:p>
    <w:p w14:paraId="47D60B28" w14:textId="77777777" w:rsidR="00B330BD" w:rsidRPr="00B330BD" w:rsidRDefault="00B330BD" w:rsidP="00B330BD">
      <w:pPr>
        <w:spacing w:before="15" w:after="30"/>
        <w:ind w:left="1200" w:right="480" w:hanging="480"/>
        <w:rPr>
          <w:rFonts w:eastAsia="Times New Roman" w:cstheme="minorHAnsi"/>
          <w:color w:val="000000"/>
          <w:sz w:val="27"/>
          <w:szCs w:val="27"/>
        </w:rPr>
      </w:pPr>
      <w:r w:rsidRPr="00B330BD">
        <w:rPr>
          <w:rFonts w:eastAsia="Times New Roman" w:cstheme="minorHAnsi"/>
          <w:color w:val="000000"/>
          <w:sz w:val="27"/>
          <w:szCs w:val="27"/>
        </w:rPr>
        <w:t>"Rejoice, O Gentiles, with his people";</w:t>
      </w:r>
    </w:p>
    <w:p w14:paraId="7976E873" w14:textId="77777777" w:rsidR="00B330BD" w:rsidRPr="00B330BD" w:rsidRDefault="00B330BD" w:rsidP="00B330BD">
      <w:pPr>
        <w:spacing w:before="45" w:after="100" w:afterAutospacing="1"/>
        <w:ind w:right="480"/>
        <w:rPr>
          <w:rFonts w:eastAsia="Times New Roman" w:cstheme="minorHAnsi"/>
          <w:color w:val="000000"/>
          <w:sz w:val="27"/>
          <w:szCs w:val="27"/>
        </w:rPr>
      </w:pPr>
      <w:r w:rsidRPr="00B330BD">
        <w:rPr>
          <w:rFonts w:eastAsia="Times New Roman" w:cstheme="minorHAnsi"/>
          <w:color w:val="000000"/>
          <w:sz w:val="27"/>
          <w:szCs w:val="27"/>
        </w:rPr>
        <w:t>and again,</w:t>
      </w:r>
    </w:p>
    <w:p w14:paraId="61C08BB2" w14:textId="77777777" w:rsidR="00B330BD" w:rsidRPr="00B330BD" w:rsidRDefault="00B330BD" w:rsidP="00B330BD">
      <w:pPr>
        <w:spacing w:before="15" w:after="30"/>
        <w:ind w:left="1200" w:right="480" w:hanging="480"/>
        <w:rPr>
          <w:rFonts w:eastAsia="Times New Roman" w:cstheme="minorHAnsi"/>
          <w:color w:val="000000"/>
          <w:sz w:val="27"/>
          <w:szCs w:val="27"/>
        </w:rPr>
      </w:pPr>
      <w:r w:rsidRPr="00B330BD">
        <w:rPr>
          <w:rFonts w:eastAsia="Times New Roman" w:cstheme="minorHAnsi"/>
          <w:color w:val="000000"/>
          <w:sz w:val="27"/>
          <w:szCs w:val="27"/>
        </w:rPr>
        <w:t>"Praise the Lord, all you Gentiles,</w:t>
      </w:r>
      <w:r w:rsidRPr="00B330BD">
        <w:rPr>
          <w:rFonts w:eastAsia="Times New Roman" w:cstheme="minorHAnsi"/>
          <w:color w:val="000000"/>
          <w:sz w:val="27"/>
          <w:szCs w:val="27"/>
        </w:rPr>
        <w:br/>
        <w:t>and let all the peoples praise him";</w:t>
      </w:r>
    </w:p>
    <w:p w14:paraId="32BC18B0" w14:textId="77777777" w:rsidR="00B330BD" w:rsidRPr="00B330BD" w:rsidRDefault="00B330BD" w:rsidP="00B330BD">
      <w:pPr>
        <w:spacing w:before="45" w:after="100" w:afterAutospacing="1"/>
        <w:ind w:right="480"/>
        <w:rPr>
          <w:rFonts w:eastAsia="Times New Roman" w:cstheme="minorHAnsi"/>
          <w:color w:val="000000"/>
          <w:sz w:val="27"/>
          <w:szCs w:val="27"/>
        </w:rPr>
      </w:pPr>
      <w:r w:rsidRPr="00B330BD">
        <w:rPr>
          <w:rFonts w:eastAsia="Times New Roman" w:cstheme="minorHAnsi"/>
          <w:color w:val="000000"/>
          <w:sz w:val="27"/>
          <w:szCs w:val="27"/>
        </w:rPr>
        <w:lastRenderedPageBreak/>
        <w:t>and again Isaiah says,</w:t>
      </w:r>
    </w:p>
    <w:p w14:paraId="750BD66D" w14:textId="77777777" w:rsidR="00B330BD" w:rsidRPr="00B330BD" w:rsidRDefault="00B330BD" w:rsidP="00B330BD">
      <w:pPr>
        <w:spacing w:before="15" w:after="30"/>
        <w:ind w:left="1200" w:right="480" w:hanging="480"/>
        <w:rPr>
          <w:rFonts w:eastAsia="Times New Roman" w:cstheme="minorHAnsi"/>
          <w:color w:val="000000"/>
          <w:sz w:val="27"/>
          <w:szCs w:val="27"/>
        </w:rPr>
      </w:pPr>
      <w:r w:rsidRPr="00B330BD">
        <w:rPr>
          <w:rFonts w:eastAsia="Times New Roman" w:cstheme="minorHAnsi"/>
          <w:color w:val="000000"/>
          <w:sz w:val="27"/>
          <w:szCs w:val="27"/>
        </w:rPr>
        <w:t>"The root of Jesse shall come,</w:t>
      </w:r>
      <w:r w:rsidRPr="00B330BD">
        <w:rPr>
          <w:rFonts w:eastAsia="Times New Roman" w:cstheme="minorHAnsi"/>
          <w:color w:val="000000"/>
          <w:sz w:val="27"/>
          <w:szCs w:val="27"/>
        </w:rPr>
        <w:br/>
        <w:t>the one who rises to rule the Gentiles;</w:t>
      </w:r>
      <w:r w:rsidRPr="00B330BD">
        <w:rPr>
          <w:rFonts w:eastAsia="Times New Roman" w:cstheme="minorHAnsi"/>
          <w:color w:val="000000"/>
          <w:sz w:val="27"/>
          <w:szCs w:val="27"/>
        </w:rPr>
        <w:br/>
        <w:t>in him the Gentiles shall hope."</w:t>
      </w:r>
    </w:p>
    <w:p w14:paraId="622E002B" w14:textId="77777777" w:rsidR="00B330BD" w:rsidRDefault="00B330BD" w:rsidP="00B330BD">
      <w:pPr>
        <w:spacing w:before="45" w:after="100" w:afterAutospacing="1"/>
        <w:ind w:right="480"/>
        <w:rPr>
          <w:rFonts w:eastAsia="Times New Roman" w:cstheme="minorHAnsi"/>
          <w:color w:val="000000"/>
          <w:sz w:val="27"/>
          <w:szCs w:val="27"/>
        </w:rPr>
      </w:pPr>
      <w:r w:rsidRPr="00B330BD">
        <w:rPr>
          <w:rFonts w:eastAsia="Times New Roman" w:cstheme="minorHAnsi"/>
          <w:color w:val="000000"/>
          <w:sz w:val="27"/>
          <w:szCs w:val="27"/>
        </w:rPr>
        <w:t>May the God of hope fill you with all joy and peace in believing, so that you may abound in hope by the power of the Holy Spirit.</w:t>
      </w:r>
    </w:p>
    <w:p w14:paraId="63422BE4" w14:textId="399F789E" w:rsidR="003F324D" w:rsidRPr="00B330BD" w:rsidRDefault="003F324D" w:rsidP="00B330BD">
      <w:pPr>
        <w:spacing w:before="45" w:after="100" w:afterAutospacing="1"/>
        <w:ind w:right="480"/>
        <w:rPr>
          <w:rFonts w:eastAsia="Times New Roman" w:cstheme="minorHAnsi"/>
          <w:i/>
          <w:color w:val="000000"/>
          <w:sz w:val="27"/>
          <w:szCs w:val="27"/>
        </w:rPr>
      </w:pPr>
      <w:r>
        <w:rPr>
          <w:rFonts w:eastAsia="Times New Roman" w:cstheme="minorHAnsi"/>
          <w:i/>
          <w:color w:val="000000"/>
          <w:sz w:val="27"/>
          <w:szCs w:val="27"/>
        </w:rPr>
        <w:t>The Word of the Lord.</w:t>
      </w:r>
    </w:p>
    <w:p w14:paraId="4F2B8EDB" w14:textId="77777777" w:rsidR="003F324D" w:rsidRDefault="003F324D" w:rsidP="00B66402">
      <w:pPr>
        <w:shd w:val="clear" w:color="auto" w:fill="FFFFFF"/>
        <w:spacing w:before="300"/>
        <w:outlineLvl w:val="1"/>
        <w:rPr>
          <w:rFonts w:eastAsia="Times New Roman" w:cstheme="minorHAnsi"/>
          <w:b/>
          <w:bCs/>
          <w:color w:val="000000"/>
          <w:sz w:val="27"/>
          <w:szCs w:val="27"/>
          <w:u w:val="single"/>
        </w:rPr>
      </w:pPr>
    </w:p>
    <w:p w14:paraId="5461A6F5" w14:textId="551436D5" w:rsidR="00B66402" w:rsidRDefault="003F324D"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eastAsia="Times New Roman" w:cstheme="minorHAnsi"/>
          <w:b/>
          <w:bCs/>
          <w:color w:val="000000"/>
          <w:sz w:val="27"/>
          <w:szCs w:val="27"/>
        </w:rPr>
        <w:t xml:space="preserve">                                    </w:t>
      </w:r>
      <w:r w:rsidR="0052351C">
        <w:rPr>
          <w:rFonts w:ascii="Times New Roman" w:eastAsia="Times New Roman" w:hAnsi="Times New Roman" w:cs="Times New Roman"/>
          <w:b/>
          <w:bCs/>
          <w:color w:val="000000"/>
          <w:sz w:val="27"/>
          <w:szCs w:val="27"/>
        </w:rPr>
        <w:t xml:space="preserve"> </w:t>
      </w:r>
      <w:r w:rsidR="00B66402" w:rsidRPr="00122D76">
        <w:rPr>
          <w:rFonts w:ascii="Times New Roman" w:eastAsia="Times New Roman" w:hAnsi="Times New Roman" w:cs="Times New Roman"/>
          <w:b/>
          <w:bCs/>
          <w:color w:val="000000"/>
          <w:sz w:val="27"/>
          <w:szCs w:val="27"/>
          <w:u w:val="single"/>
        </w:rPr>
        <w:t>The Gospel</w:t>
      </w:r>
    </w:p>
    <w:p w14:paraId="4A2CA431" w14:textId="77777777" w:rsidR="003F324D" w:rsidRPr="003F324D" w:rsidRDefault="003F324D" w:rsidP="003F324D">
      <w:pPr>
        <w:spacing w:before="100" w:beforeAutospacing="1" w:after="168" w:line="240" w:lineRule="atLeast"/>
        <w:outlineLvl w:val="2"/>
        <w:rPr>
          <w:rFonts w:eastAsia="Times New Roman" w:cstheme="minorHAnsi"/>
          <w:b/>
          <w:bCs/>
          <w:color w:val="000000"/>
          <w:sz w:val="27"/>
          <w:szCs w:val="27"/>
        </w:rPr>
      </w:pPr>
      <w:r w:rsidRPr="003F324D">
        <w:rPr>
          <w:rFonts w:eastAsia="Times New Roman" w:cstheme="minorHAnsi"/>
          <w:b/>
          <w:bCs/>
          <w:color w:val="000000"/>
          <w:sz w:val="27"/>
          <w:szCs w:val="27"/>
        </w:rPr>
        <w:t>Matthew 3:1-12</w:t>
      </w:r>
    </w:p>
    <w:p w14:paraId="2DA3C6D7" w14:textId="77777777" w:rsidR="003F324D" w:rsidRPr="003F324D" w:rsidRDefault="003F324D" w:rsidP="003F324D">
      <w:pPr>
        <w:spacing w:before="45" w:after="100" w:afterAutospacing="1"/>
        <w:ind w:right="480"/>
        <w:rPr>
          <w:rFonts w:eastAsia="Times New Roman" w:cstheme="minorHAnsi"/>
          <w:color w:val="000000"/>
          <w:sz w:val="27"/>
          <w:szCs w:val="27"/>
        </w:rPr>
      </w:pPr>
      <w:r w:rsidRPr="003F324D">
        <w:rPr>
          <w:rFonts w:eastAsia="Times New Roman" w:cstheme="minorHAnsi"/>
          <w:color w:val="000000"/>
          <w:sz w:val="27"/>
          <w:szCs w:val="27"/>
        </w:rPr>
        <w:t>In those days John the Baptist appeared in the wilderness of Judea, proclaiming, “Repent, for the kingdom of heaven has come near.” This is the one of whom the prophet Isaiah spoke when he said,</w:t>
      </w:r>
    </w:p>
    <w:p w14:paraId="7F0FF42D" w14:textId="77777777" w:rsidR="003F324D" w:rsidRPr="003F324D" w:rsidRDefault="003F324D" w:rsidP="003F324D">
      <w:pPr>
        <w:spacing w:before="15" w:after="30"/>
        <w:ind w:left="1200" w:right="480" w:hanging="480"/>
        <w:rPr>
          <w:rFonts w:eastAsia="Times New Roman" w:cstheme="minorHAnsi"/>
          <w:color w:val="000000"/>
          <w:sz w:val="27"/>
          <w:szCs w:val="27"/>
        </w:rPr>
      </w:pPr>
      <w:r w:rsidRPr="003F324D">
        <w:rPr>
          <w:rFonts w:eastAsia="Times New Roman" w:cstheme="minorHAnsi"/>
          <w:color w:val="000000"/>
          <w:sz w:val="27"/>
          <w:szCs w:val="27"/>
        </w:rPr>
        <w:t>“The voice of one crying out in the wilderness:</w:t>
      </w:r>
      <w:r w:rsidRPr="003F324D">
        <w:rPr>
          <w:rFonts w:eastAsia="Times New Roman" w:cstheme="minorHAnsi"/>
          <w:color w:val="000000"/>
          <w:sz w:val="27"/>
          <w:szCs w:val="27"/>
        </w:rPr>
        <w:br/>
        <w:t>‘Prepare the way of the Lord,</w:t>
      </w:r>
      <w:r w:rsidRPr="003F324D">
        <w:rPr>
          <w:rFonts w:eastAsia="Times New Roman" w:cstheme="minorHAnsi"/>
          <w:color w:val="000000"/>
          <w:sz w:val="27"/>
          <w:szCs w:val="27"/>
        </w:rPr>
        <w:br/>
        <w:t>make his paths straight.’”</w:t>
      </w:r>
    </w:p>
    <w:p w14:paraId="22176CE4" w14:textId="77777777" w:rsidR="003F324D" w:rsidRPr="003F324D" w:rsidRDefault="003F324D" w:rsidP="003F324D">
      <w:pPr>
        <w:spacing w:before="45" w:after="100" w:afterAutospacing="1"/>
        <w:ind w:right="480"/>
        <w:rPr>
          <w:rFonts w:eastAsia="Times New Roman" w:cstheme="minorHAnsi"/>
          <w:color w:val="000000"/>
          <w:sz w:val="27"/>
          <w:szCs w:val="27"/>
        </w:rPr>
      </w:pPr>
      <w:r w:rsidRPr="003F324D">
        <w:rPr>
          <w:rFonts w:eastAsia="Times New Roman" w:cstheme="minorHAnsi"/>
          <w:color w:val="000000"/>
          <w:sz w:val="27"/>
          <w:szCs w:val="27"/>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77B93B1F" w14:textId="77777777" w:rsidR="003F324D" w:rsidRPr="003F324D" w:rsidRDefault="003F324D" w:rsidP="003F324D">
      <w:pPr>
        <w:spacing w:before="45" w:after="100" w:afterAutospacing="1"/>
        <w:ind w:right="480"/>
        <w:rPr>
          <w:rFonts w:eastAsia="Times New Roman" w:cstheme="minorHAnsi"/>
          <w:color w:val="000000"/>
          <w:sz w:val="27"/>
          <w:szCs w:val="27"/>
        </w:rPr>
      </w:pPr>
      <w:r w:rsidRPr="003F324D">
        <w:rPr>
          <w:rFonts w:eastAsia="Times New Roman" w:cstheme="minorHAnsi"/>
          <w:color w:val="000000"/>
          <w:sz w:val="27"/>
          <w:szCs w:val="27"/>
        </w:rPr>
        <w:lastRenderedPageBreak/>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 is lying at the root of the trees; every tree therefore that does not bear good fruit is cut down and thrown into the fire.</w:t>
      </w:r>
    </w:p>
    <w:p w14:paraId="181DFB5E" w14:textId="77777777" w:rsidR="003F324D" w:rsidRDefault="003F324D" w:rsidP="003F324D">
      <w:pPr>
        <w:spacing w:before="45" w:after="100" w:afterAutospacing="1"/>
        <w:ind w:right="480"/>
        <w:rPr>
          <w:rFonts w:eastAsia="Times New Roman" w:cstheme="minorHAnsi"/>
          <w:color w:val="000000"/>
          <w:sz w:val="27"/>
          <w:szCs w:val="27"/>
        </w:rPr>
      </w:pPr>
      <w:r w:rsidRPr="003F324D">
        <w:rPr>
          <w:rFonts w:eastAsia="Times New Roman" w:cstheme="minorHAnsi"/>
          <w:color w:val="000000"/>
          <w:sz w:val="27"/>
          <w:szCs w:val="27"/>
        </w:rPr>
        <w:t>“I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w:t>
      </w:r>
    </w:p>
    <w:p w14:paraId="47F12E4D" w14:textId="77777777" w:rsidR="00653410" w:rsidRDefault="00653410" w:rsidP="003F324D">
      <w:pPr>
        <w:spacing w:before="45" w:after="100" w:afterAutospacing="1"/>
        <w:ind w:right="480"/>
        <w:rPr>
          <w:rFonts w:eastAsia="Times New Roman" w:cstheme="minorHAnsi"/>
          <w:color w:val="000000"/>
          <w:sz w:val="27"/>
          <w:szCs w:val="27"/>
        </w:rPr>
      </w:pPr>
    </w:p>
    <w:p w14:paraId="0FF4F8A0" w14:textId="77777777" w:rsidR="00653410" w:rsidRDefault="00653410" w:rsidP="003F324D">
      <w:pPr>
        <w:spacing w:before="45" w:after="100" w:afterAutospacing="1"/>
        <w:ind w:right="480"/>
        <w:rPr>
          <w:rFonts w:eastAsia="Times New Roman" w:cstheme="minorHAnsi"/>
          <w:color w:val="000000"/>
          <w:sz w:val="27"/>
          <w:szCs w:val="27"/>
        </w:rPr>
      </w:pPr>
    </w:p>
    <w:p w14:paraId="43F2C022" w14:textId="77777777" w:rsidR="00653410" w:rsidRDefault="00653410" w:rsidP="003F324D">
      <w:pPr>
        <w:spacing w:before="45" w:after="100" w:afterAutospacing="1"/>
        <w:ind w:right="480"/>
        <w:rPr>
          <w:rFonts w:eastAsia="Times New Roman" w:cstheme="minorHAnsi"/>
          <w:color w:val="000000"/>
          <w:sz w:val="27"/>
          <w:szCs w:val="27"/>
        </w:rPr>
      </w:pPr>
    </w:p>
    <w:p w14:paraId="52C1A00F" w14:textId="77777777" w:rsidR="00653410" w:rsidRDefault="00653410" w:rsidP="003F324D">
      <w:pPr>
        <w:spacing w:before="45" w:after="100" w:afterAutospacing="1"/>
        <w:ind w:right="480"/>
        <w:rPr>
          <w:rFonts w:eastAsia="Times New Roman" w:cstheme="minorHAnsi"/>
          <w:color w:val="000000"/>
          <w:sz w:val="27"/>
          <w:szCs w:val="27"/>
        </w:rPr>
      </w:pPr>
    </w:p>
    <w:p w14:paraId="692632C4" w14:textId="77777777" w:rsidR="00653410" w:rsidRDefault="00653410" w:rsidP="003F324D">
      <w:pPr>
        <w:spacing w:before="45" w:after="100" w:afterAutospacing="1"/>
        <w:ind w:right="480"/>
        <w:rPr>
          <w:rFonts w:eastAsia="Times New Roman" w:cstheme="minorHAnsi"/>
          <w:color w:val="000000"/>
          <w:sz w:val="27"/>
          <w:szCs w:val="27"/>
        </w:rPr>
      </w:pPr>
    </w:p>
    <w:p w14:paraId="797688CE" w14:textId="77777777" w:rsidR="00653410" w:rsidRDefault="00653410" w:rsidP="003F324D">
      <w:pPr>
        <w:spacing w:before="45" w:after="100" w:afterAutospacing="1"/>
        <w:ind w:right="480"/>
        <w:rPr>
          <w:rFonts w:eastAsia="Times New Roman" w:cstheme="minorHAnsi"/>
          <w:color w:val="000000"/>
          <w:sz w:val="27"/>
          <w:szCs w:val="27"/>
        </w:rPr>
      </w:pPr>
    </w:p>
    <w:p w14:paraId="536B2D7D" w14:textId="77777777" w:rsidR="00653410" w:rsidRDefault="00653410" w:rsidP="003F324D">
      <w:pPr>
        <w:spacing w:before="45" w:after="100" w:afterAutospacing="1"/>
        <w:ind w:right="480"/>
        <w:rPr>
          <w:rFonts w:eastAsia="Times New Roman" w:cstheme="minorHAnsi"/>
          <w:color w:val="000000"/>
          <w:sz w:val="27"/>
          <w:szCs w:val="27"/>
        </w:rPr>
      </w:pPr>
    </w:p>
    <w:p w14:paraId="6C0A4B5F" w14:textId="4FAEA0E7" w:rsidR="00653410" w:rsidRPr="009C71D0" w:rsidRDefault="00653410" w:rsidP="00653410">
      <w:pPr>
        <w:pStyle w:val="CopyrightNotice"/>
        <w:rPr>
          <w:b/>
          <w:i w:val="0"/>
          <w:color w:val="000000" w:themeColor="text1"/>
          <w:sz w:val="24"/>
          <w:szCs w:val="24"/>
        </w:rPr>
      </w:pPr>
      <w:r w:rsidRPr="009C71D0">
        <w:rPr>
          <w:b/>
          <w:i w:val="0"/>
          <w:color w:val="000000" w:themeColor="text1"/>
          <w:sz w:val="24"/>
          <w:szCs w:val="24"/>
        </w:rPr>
        <w:lastRenderedPageBreak/>
        <w:t>Chalice Bearer</w:t>
      </w:r>
      <w:r>
        <w:rPr>
          <w:b/>
          <w:i w:val="0"/>
          <w:color w:val="000000" w:themeColor="text1"/>
          <w:sz w:val="24"/>
          <w:szCs w:val="24"/>
        </w:rPr>
        <w:t xml:space="preserve">  </w:t>
      </w:r>
      <w:r>
        <w:rPr>
          <w:i w:val="0"/>
          <w:color w:val="000000" w:themeColor="text1"/>
          <w:sz w:val="24"/>
          <w:szCs w:val="24"/>
        </w:rPr>
        <w:t>Andy Blackley</w:t>
      </w:r>
    </w:p>
    <w:p w14:paraId="61FA7053" w14:textId="7F258873" w:rsidR="00653410" w:rsidRPr="009C71D0" w:rsidRDefault="00653410" w:rsidP="00653410">
      <w:pPr>
        <w:pStyle w:val="CopyrightNotice"/>
        <w:rPr>
          <w:b/>
          <w:i w:val="0"/>
          <w:color w:val="000000" w:themeColor="text1"/>
          <w:sz w:val="24"/>
          <w:szCs w:val="24"/>
        </w:rPr>
      </w:pPr>
      <w:r w:rsidRPr="009C71D0">
        <w:rPr>
          <w:b/>
          <w:i w:val="0"/>
          <w:color w:val="000000" w:themeColor="text1"/>
          <w:sz w:val="24"/>
          <w:szCs w:val="24"/>
        </w:rPr>
        <w:t>Lectors</w:t>
      </w:r>
      <w:r>
        <w:rPr>
          <w:b/>
          <w:i w:val="0"/>
          <w:color w:val="000000" w:themeColor="text1"/>
          <w:sz w:val="24"/>
          <w:szCs w:val="24"/>
        </w:rPr>
        <w:t xml:space="preserve">  </w:t>
      </w:r>
      <w:r>
        <w:rPr>
          <w:i w:val="0"/>
          <w:color w:val="000000" w:themeColor="text1"/>
          <w:sz w:val="24"/>
          <w:szCs w:val="24"/>
        </w:rPr>
        <w:t>Lois Demastry, Gary Witosky</w:t>
      </w:r>
    </w:p>
    <w:p w14:paraId="5FB400E2" w14:textId="77777777" w:rsidR="00653410" w:rsidRPr="009C71D0" w:rsidRDefault="00653410" w:rsidP="00653410">
      <w:pPr>
        <w:pStyle w:val="CopyrightNotice"/>
        <w:rPr>
          <w:b/>
          <w:i w:val="0"/>
          <w:color w:val="000000" w:themeColor="text1"/>
          <w:sz w:val="24"/>
          <w:szCs w:val="24"/>
        </w:rPr>
      </w:pPr>
      <w:r w:rsidRPr="009C71D0">
        <w:rPr>
          <w:b/>
          <w:i w:val="0"/>
          <w:color w:val="000000" w:themeColor="text1"/>
          <w:sz w:val="24"/>
          <w:szCs w:val="24"/>
        </w:rPr>
        <w:t>Organist</w:t>
      </w:r>
      <w:r>
        <w:rPr>
          <w:b/>
          <w:i w:val="0"/>
          <w:color w:val="000000" w:themeColor="text1"/>
          <w:sz w:val="24"/>
          <w:szCs w:val="24"/>
        </w:rPr>
        <w:t xml:space="preserve">  </w:t>
      </w:r>
      <w:r w:rsidRPr="009C71D0">
        <w:rPr>
          <w:i w:val="0"/>
          <w:color w:val="000000" w:themeColor="text1"/>
          <w:sz w:val="24"/>
          <w:szCs w:val="24"/>
        </w:rPr>
        <w:t>Authelia UpDegraff</w:t>
      </w:r>
    </w:p>
    <w:p w14:paraId="1792CB0D" w14:textId="77777777" w:rsidR="00653410" w:rsidRDefault="00653410" w:rsidP="00653410">
      <w:pPr>
        <w:pStyle w:val="CopyrightNotice"/>
        <w:rPr>
          <w:color w:val="000000" w:themeColor="text1"/>
        </w:rPr>
      </w:pPr>
    </w:p>
    <w:p w14:paraId="7584693E" w14:textId="77777777" w:rsidR="00653410" w:rsidRDefault="00653410" w:rsidP="00653410">
      <w:pPr>
        <w:pStyle w:val="CopyrightNotice"/>
        <w:rPr>
          <w:color w:val="000000" w:themeColor="text1"/>
        </w:rPr>
      </w:pPr>
    </w:p>
    <w:p w14:paraId="73C66036" w14:textId="77777777" w:rsidR="00653410" w:rsidRPr="00357F06" w:rsidRDefault="00653410" w:rsidP="00653410">
      <w:pPr>
        <w:pStyle w:val="CopyrightNotice"/>
        <w:rPr>
          <w:color w:val="000000" w:themeColor="text1"/>
        </w:rPr>
      </w:pPr>
      <w:r w:rsidRPr="00357F06">
        <w:rPr>
          <w:color w:val="000000" w:themeColor="text1"/>
        </w:rPr>
        <w:t>The Collects, Psalms and Canticles are from the Book of Common Prayer, 1979.</w:t>
      </w:r>
    </w:p>
    <w:p w14:paraId="0A8A2B0C" w14:textId="1C65FF04" w:rsidR="00653410" w:rsidRPr="003F324D" w:rsidRDefault="00653410" w:rsidP="00653410">
      <w:pPr>
        <w:spacing w:before="45" w:after="100" w:afterAutospacing="1"/>
        <w:ind w:right="480"/>
        <w:rPr>
          <w:rFonts w:eastAsia="Times New Roman" w:cstheme="minorHAnsi"/>
          <w:color w:val="000000"/>
          <w:sz w:val="27"/>
          <w:szCs w:val="27"/>
        </w:rPr>
      </w:pPr>
      <w:r w:rsidRPr="00357F06">
        <w:rPr>
          <w:color w:val="000000" w:themeColor="text1"/>
        </w:rPr>
        <w:t>From The Lectionary Page: http://lectionarypage.net</w:t>
      </w:r>
    </w:p>
    <w:p w14:paraId="4625C69E" w14:textId="77777777" w:rsidR="003F324D" w:rsidRPr="003F324D" w:rsidRDefault="003F324D" w:rsidP="00B66402">
      <w:pPr>
        <w:shd w:val="clear" w:color="auto" w:fill="FFFFFF"/>
        <w:spacing w:before="300"/>
        <w:outlineLvl w:val="1"/>
        <w:rPr>
          <w:rFonts w:eastAsia="Times New Roman" w:cstheme="minorHAnsi"/>
          <w:b/>
          <w:bCs/>
          <w:color w:val="000000"/>
          <w:sz w:val="27"/>
          <w:szCs w:val="27"/>
          <w:u w:val="single"/>
        </w:rPr>
      </w:pPr>
    </w:p>
    <w:sectPr w:rsidR="003F324D" w:rsidRPr="003F324D" w:rsidSect="009C71D0">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D3D56" w14:textId="77777777" w:rsidR="00D579A1" w:rsidRDefault="00D579A1" w:rsidP="009C71D0">
      <w:r>
        <w:separator/>
      </w:r>
    </w:p>
  </w:endnote>
  <w:endnote w:type="continuationSeparator" w:id="0">
    <w:p w14:paraId="7FC8D725" w14:textId="77777777" w:rsidR="00D579A1" w:rsidRDefault="00D579A1" w:rsidP="009C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848351"/>
      <w:docPartObj>
        <w:docPartGallery w:val="Page Numbers (Bottom of Page)"/>
        <w:docPartUnique/>
      </w:docPartObj>
    </w:sdtPr>
    <w:sdtEndPr>
      <w:rPr>
        <w:noProof/>
      </w:rPr>
    </w:sdtEndPr>
    <w:sdtContent>
      <w:p w14:paraId="180DEE57" w14:textId="069E55F4" w:rsidR="009C71D0" w:rsidRDefault="009C71D0">
        <w:pPr>
          <w:pStyle w:val="Footer"/>
          <w:jc w:val="right"/>
        </w:pPr>
        <w:r>
          <w:fldChar w:fldCharType="begin"/>
        </w:r>
        <w:r>
          <w:instrText xml:space="preserve"> PAGE   \* MERGEFORMAT </w:instrText>
        </w:r>
        <w:r>
          <w:fldChar w:fldCharType="separate"/>
        </w:r>
        <w:r w:rsidR="0071503E">
          <w:rPr>
            <w:noProof/>
          </w:rPr>
          <w:t>4</w:t>
        </w:r>
        <w:r>
          <w:rPr>
            <w:noProof/>
          </w:rPr>
          <w:fldChar w:fldCharType="end"/>
        </w:r>
      </w:p>
    </w:sdtContent>
  </w:sdt>
  <w:p w14:paraId="74A0872E" w14:textId="77777777" w:rsidR="009C71D0" w:rsidRDefault="009C7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8FC1" w14:textId="77777777" w:rsidR="00D579A1" w:rsidRDefault="00D579A1" w:rsidP="009C71D0">
      <w:r>
        <w:separator/>
      </w:r>
    </w:p>
  </w:footnote>
  <w:footnote w:type="continuationSeparator" w:id="0">
    <w:p w14:paraId="6980949F" w14:textId="77777777" w:rsidR="00D579A1" w:rsidRDefault="00D579A1" w:rsidP="009C7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C2EA0"/>
    <w:multiLevelType w:val="hybridMultilevel"/>
    <w:tmpl w:val="428676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19"/>
  </w:num>
  <w:num w:numId="6">
    <w:abstractNumId w:val="1"/>
  </w:num>
  <w:num w:numId="7">
    <w:abstractNumId w:val="8"/>
  </w:num>
  <w:num w:numId="8">
    <w:abstractNumId w:val="29"/>
  </w:num>
  <w:num w:numId="9">
    <w:abstractNumId w:val="17"/>
  </w:num>
  <w:num w:numId="10">
    <w:abstractNumId w:val="9"/>
  </w:num>
  <w:num w:numId="11">
    <w:abstractNumId w:val="25"/>
  </w:num>
  <w:num w:numId="12">
    <w:abstractNumId w:val="22"/>
  </w:num>
  <w:num w:numId="13">
    <w:abstractNumId w:val="3"/>
  </w:num>
  <w:num w:numId="14">
    <w:abstractNumId w:val="24"/>
  </w:num>
  <w:num w:numId="15">
    <w:abstractNumId w:val="31"/>
  </w:num>
  <w:num w:numId="16">
    <w:abstractNumId w:val="14"/>
  </w:num>
  <w:num w:numId="17">
    <w:abstractNumId w:val="16"/>
  </w:num>
  <w:num w:numId="18">
    <w:abstractNumId w:val="26"/>
  </w:num>
  <w:num w:numId="19">
    <w:abstractNumId w:val="30"/>
  </w:num>
  <w:num w:numId="20">
    <w:abstractNumId w:val="7"/>
  </w:num>
  <w:num w:numId="21">
    <w:abstractNumId w:val="23"/>
  </w:num>
  <w:num w:numId="22">
    <w:abstractNumId w:val="4"/>
  </w:num>
  <w:num w:numId="23">
    <w:abstractNumId w:val="13"/>
  </w:num>
  <w:num w:numId="24">
    <w:abstractNumId w:val="6"/>
  </w:num>
  <w:num w:numId="25">
    <w:abstractNumId w:val="18"/>
  </w:num>
  <w:num w:numId="26">
    <w:abstractNumId w:val="28"/>
  </w:num>
  <w:num w:numId="27">
    <w:abstractNumId w:val="20"/>
  </w:num>
  <w:num w:numId="28">
    <w:abstractNumId w:val="12"/>
  </w:num>
  <w:num w:numId="29">
    <w:abstractNumId w:val="5"/>
  </w:num>
  <w:num w:numId="30">
    <w:abstractNumId w:val="21"/>
  </w:num>
  <w:num w:numId="31">
    <w:abstractNumId w:val="2"/>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02"/>
    <w:rsid w:val="00004F0C"/>
    <w:rsid w:val="00022AD6"/>
    <w:rsid w:val="0002334F"/>
    <w:rsid w:val="000555A2"/>
    <w:rsid w:val="000E1290"/>
    <w:rsid w:val="00122D76"/>
    <w:rsid w:val="001324AF"/>
    <w:rsid w:val="00182382"/>
    <w:rsid w:val="001B5C43"/>
    <w:rsid w:val="001C443A"/>
    <w:rsid w:val="001F066B"/>
    <w:rsid w:val="00232EAB"/>
    <w:rsid w:val="00257575"/>
    <w:rsid w:val="00290C1C"/>
    <w:rsid w:val="002F527B"/>
    <w:rsid w:val="00357F06"/>
    <w:rsid w:val="0038322C"/>
    <w:rsid w:val="003F324D"/>
    <w:rsid w:val="004B3F03"/>
    <w:rsid w:val="004C6A83"/>
    <w:rsid w:val="0052351C"/>
    <w:rsid w:val="00530648"/>
    <w:rsid w:val="005319E8"/>
    <w:rsid w:val="00592084"/>
    <w:rsid w:val="005E1A92"/>
    <w:rsid w:val="005E2F80"/>
    <w:rsid w:val="0060142F"/>
    <w:rsid w:val="006220BF"/>
    <w:rsid w:val="00653410"/>
    <w:rsid w:val="0067046A"/>
    <w:rsid w:val="0071503E"/>
    <w:rsid w:val="00724F87"/>
    <w:rsid w:val="00753F5F"/>
    <w:rsid w:val="00770A14"/>
    <w:rsid w:val="007B065C"/>
    <w:rsid w:val="007E4CE5"/>
    <w:rsid w:val="007F21D5"/>
    <w:rsid w:val="0081779B"/>
    <w:rsid w:val="00840428"/>
    <w:rsid w:val="00887505"/>
    <w:rsid w:val="008877DC"/>
    <w:rsid w:val="008A62E7"/>
    <w:rsid w:val="008E6B3F"/>
    <w:rsid w:val="0091466C"/>
    <w:rsid w:val="00950120"/>
    <w:rsid w:val="009C71D0"/>
    <w:rsid w:val="009C778E"/>
    <w:rsid w:val="009D11F9"/>
    <w:rsid w:val="00A67685"/>
    <w:rsid w:val="00A70210"/>
    <w:rsid w:val="00AC4341"/>
    <w:rsid w:val="00AF583E"/>
    <w:rsid w:val="00B255FF"/>
    <w:rsid w:val="00B32F1D"/>
    <w:rsid w:val="00B330BD"/>
    <w:rsid w:val="00B42992"/>
    <w:rsid w:val="00B66402"/>
    <w:rsid w:val="00B97251"/>
    <w:rsid w:val="00C16DF9"/>
    <w:rsid w:val="00C3029B"/>
    <w:rsid w:val="00C303BA"/>
    <w:rsid w:val="00C65944"/>
    <w:rsid w:val="00CA701C"/>
    <w:rsid w:val="00CE2AD8"/>
    <w:rsid w:val="00D242A3"/>
    <w:rsid w:val="00D579A1"/>
    <w:rsid w:val="00D65854"/>
    <w:rsid w:val="00DB40D7"/>
    <w:rsid w:val="00DC0841"/>
    <w:rsid w:val="00DF67E4"/>
    <w:rsid w:val="00E118E0"/>
    <w:rsid w:val="00E1687B"/>
    <w:rsid w:val="00E2694B"/>
    <w:rsid w:val="00E6474A"/>
    <w:rsid w:val="00E66511"/>
    <w:rsid w:val="00EC034B"/>
    <w:rsid w:val="00F0032D"/>
    <w:rsid w:val="00F00651"/>
    <w:rsid w:val="00FA0A9C"/>
    <w:rsid w:val="00FA7279"/>
    <w:rsid w:val="00FC1F7E"/>
    <w:rsid w:val="00FF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5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9C71D0"/>
    <w:pPr>
      <w:tabs>
        <w:tab w:val="center" w:pos="4680"/>
        <w:tab w:val="right" w:pos="9360"/>
      </w:tabs>
    </w:pPr>
  </w:style>
  <w:style w:type="character" w:customStyle="1" w:styleId="HeaderChar">
    <w:name w:val="Header Char"/>
    <w:basedOn w:val="DefaultParagraphFont"/>
    <w:link w:val="Header"/>
    <w:uiPriority w:val="99"/>
    <w:rsid w:val="009C71D0"/>
  </w:style>
  <w:style w:type="paragraph" w:styleId="Footer">
    <w:name w:val="footer"/>
    <w:basedOn w:val="Normal"/>
    <w:link w:val="FooterChar"/>
    <w:uiPriority w:val="99"/>
    <w:unhideWhenUsed/>
    <w:rsid w:val="009C71D0"/>
    <w:pPr>
      <w:tabs>
        <w:tab w:val="center" w:pos="4680"/>
        <w:tab w:val="right" w:pos="9360"/>
      </w:tabs>
    </w:pPr>
  </w:style>
  <w:style w:type="character" w:customStyle="1" w:styleId="FooterChar">
    <w:name w:val="Footer Char"/>
    <w:basedOn w:val="DefaultParagraphFont"/>
    <w:link w:val="Footer"/>
    <w:uiPriority w:val="99"/>
    <w:rsid w:val="009C71D0"/>
  </w:style>
  <w:style w:type="paragraph" w:styleId="BalloonText">
    <w:name w:val="Balloon Text"/>
    <w:basedOn w:val="Normal"/>
    <w:link w:val="BalloonTextChar"/>
    <w:uiPriority w:val="99"/>
    <w:semiHidden/>
    <w:unhideWhenUsed/>
    <w:rsid w:val="009C7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D0"/>
    <w:rPr>
      <w:rFonts w:ascii="Segoe UI" w:hAnsi="Segoe UI" w:cs="Segoe UI"/>
      <w:sz w:val="18"/>
      <w:szCs w:val="18"/>
    </w:rPr>
  </w:style>
  <w:style w:type="character" w:styleId="Emphasis">
    <w:name w:val="Emphasis"/>
    <w:basedOn w:val="DefaultParagraphFont"/>
    <w:uiPriority w:val="20"/>
    <w:qFormat/>
    <w:rsid w:val="008E6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12360928">
      <w:bodyDiv w:val="1"/>
      <w:marLeft w:val="0"/>
      <w:marRight w:val="0"/>
      <w:marTop w:val="0"/>
      <w:marBottom w:val="0"/>
      <w:divBdr>
        <w:top w:val="none" w:sz="0" w:space="0" w:color="auto"/>
        <w:left w:val="none" w:sz="0" w:space="0" w:color="auto"/>
        <w:bottom w:val="none" w:sz="0" w:space="0" w:color="auto"/>
        <w:right w:val="none" w:sz="0" w:space="0" w:color="auto"/>
      </w:divBdr>
      <w:divsChild>
        <w:div w:id="1602100673">
          <w:marLeft w:val="0"/>
          <w:marRight w:val="0"/>
          <w:marTop w:val="0"/>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37985546">
      <w:bodyDiv w:val="1"/>
      <w:marLeft w:val="0"/>
      <w:marRight w:val="0"/>
      <w:marTop w:val="0"/>
      <w:marBottom w:val="0"/>
      <w:divBdr>
        <w:top w:val="none" w:sz="0" w:space="0" w:color="auto"/>
        <w:left w:val="none" w:sz="0" w:space="0" w:color="auto"/>
        <w:bottom w:val="none" w:sz="0" w:space="0" w:color="auto"/>
        <w:right w:val="none" w:sz="0" w:space="0" w:color="auto"/>
      </w:divBdr>
      <w:divsChild>
        <w:div w:id="592281359">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496186647">
      <w:bodyDiv w:val="1"/>
      <w:marLeft w:val="0"/>
      <w:marRight w:val="0"/>
      <w:marTop w:val="0"/>
      <w:marBottom w:val="0"/>
      <w:divBdr>
        <w:top w:val="none" w:sz="0" w:space="0" w:color="auto"/>
        <w:left w:val="none" w:sz="0" w:space="0" w:color="auto"/>
        <w:bottom w:val="none" w:sz="0" w:space="0" w:color="auto"/>
        <w:right w:val="none" w:sz="0" w:space="0" w:color="auto"/>
      </w:divBdr>
      <w:divsChild>
        <w:div w:id="1599174612">
          <w:marLeft w:val="0"/>
          <w:marRight w:val="0"/>
          <w:marTop w:val="0"/>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872159441">
      <w:bodyDiv w:val="1"/>
      <w:marLeft w:val="0"/>
      <w:marRight w:val="0"/>
      <w:marTop w:val="0"/>
      <w:marBottom w:val="0"/>
      <w:divBdr>
        <w:top w:val="none" w:sz="0" w:space="0" w:color="auto"/>
        <w:left w:val="none" w:sz="0" w:space="0" w:color="auto"/>
        <w:bottom w:val="none" w:sz="0" w:space="0" w:color="auto"/>
        <w:right w:val="none" w:sz="0" w:space="0" w:color="auto"/>
      </w:divBdr>
      <w:divsChild>
        <w:div w:id="811562906">
          <w:marLeft w:val="0"/>
          <w:marRight w:val="0"/>
          <w:marTop w:val="0"/>
          <w:marBottom w:val="0"/>
          <w:divBdr>
            <w:top w:val="none" w:sz="0" w:space="0" w:color="auto"/>
            <w:left w:val="none" w:sz="0" w:space="0" w:color="auto"/>
            <w:bottom w:val="none" w:sz="0" w:space="0" w:color="auto"/>
            <w:right w:val="none" w:sz="0" w:space="0" w:color="auto"/>
          </w:divBdr>
        </w:div>
        <w:div w:id="1996107202">
          <w:marLeft w:val="0"/>
          <w:marRight w:val="0"/>
          <w:marTop w:val="0"/>
          <w:marBottom w:val="0"/>
          <w:divBdr>
            <w:top w:val="none" w:sz="0" w:space="0" w:color="auto"/>
            <w:left w:val="none" w:sz="0" w:space="0" w:color="auto"/>
            <w:bottom w:val="none" w:sz="0" w:space="0" w:color="auto"/>
            <w:right w:val="none" w:sz="0" w:space="0" w:color="auto"/>
          </w:divBdr>
        </w:div>
        <w:div w:id="332415882">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7934055">
      <w:bodyDiv w:val="1"/>
      <w:marLeft w:val="0"/>
      <w:marRight w:val="0"/>
      <w:marTop w:val="0"/>
      <w:marBottom w:val="0"/>
      <w:divBdr>
        <w:top w:val="none" w:sz="0" w:space="0" w:color="auto"/>
        <w:left w:val="none" w:sz="0" w:space="0" w:color="auto"/>
        <w:bottom w:val="none" w:sz="0" w:space="0" w:color="auto"/>
        <w:right w:val="none" w:sz="0" w:space="0" w:color="auto"/>
      </w:divBdr>
      <w:divsChild>
        <w:div w:id="84151785">
          <w:marLeft w:val="0"/>
          <w:marRight w:val="0"/>
          <w:marTop w:val="0"/>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191533832">
      <w:bodyDiv w:val="1"/>
      <w:marLeft w:val="0"/>
      <w:marRight w:val="0"/>
      <w:marTop w:val="0"/>
      <w:marBottom w:val="0"/>
      <w:divBdr>
        <w:top w:val="none" w:sz="0" w:space="0" w:color="auto"/>
        <w:left w:val="none" w:sz="0" w:space="0" w:color="auto"/>
        <w:bottom w:val="none" w:sz="0" w:space="0" w:color="auto"/>
        <w:right w:val="none" w:sz="0" w:space="0" w:color="auto"/>
      </w:divBdr>
      <w:divsChild>
        <w:div w:id="1076703467">
          <w:marLeft w:val="0"/>
          <w:marRight w:val="0"/>
          <w:marTop w:val="0"/>
          <w:marBottom w:val="0"/>
          <w:divBdr>
            <w:top w:val="none" w:sz="0" w:space="0" w:color="auto"/>
            <w:left w:val="none" w:sz="0" w:space="0" w:color="auto"/>
            <w:bottom w:val="none" w:sz="0" w:space="0" w:color="auto"/>
            <w:right w:val="none" w:sz="0" w:space="0" w:color="auto"/>
          </w:divBdr>
        </w:div>
      </w:divsChild>
    </w:div>
    <w:div w:id="1219779337">
      <w:bodyDiv w:val="1"/>
      <w:marLeft w:val="0"/>
      <w:marRight w:val="0"/>
      <w:marTop w:val="0"/>
      <w:marBottom w:val="0"/>
      <w:divBdr>
        <w:top w:val="none" w:sz="0" w:space="0" w:color="auto"/>
        <w:left w:val="none" w:sz="0" w:space="0" w:color="auto"/>
        <w:bottom w:val="none" w:sz="0" w:space="0" w:color="auto"/>
        <w:right w:val="none" w:sz="0" w:space="0" w:color="auto"/>
      </w:divBdr>
      <w:divsChild>
        <w:div w:id="1201436118">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341666370">
      <w:bodyDiv w:val="1"/>
      <w:marLeft w:val="0"/>
      <w:marRight w:val="0"/>
      <w:marTop w:val="0"/>
      <w:marBottom w:val="0"/>
      <w:divBdr>
        <w:top w:val="none" w:sz="0" w:space="0" w:color="auto"/>
        <w:left w:val="none" w:sz="0" w:space="0" w:color="auto"/>
        <w:bottom w:val="none" w:sz="0" w:space="0" w:color="auto"/>
        <w:right w:val="none" w:sz="0" w:space="0" w:color="auto"/>
      </w:divBdr>
      <w:divsChild>
        <w:div w:id="1532956258">
          <w:marLeft w:val="0"/>
          <w:marRight w:val="0"/>
          <w:marTop w:val="0"/>
          <w:marBottom w:val="0"/>
          <w:divBdr>
            <w:top w:val="none" w:sz="0" w:space="0" w:color="auto"/>
            <w:left w:val="none" w:sz="0" w:space="0" w:color="auto"/>
            <w:bottom w:val="none" w:sz="0" w:space="0" w:color="auto"/>
            <w:right w:val="none" w:sz="0" w:space="0" w:color="auto"/>
          </w:divBdr>
        </w:div>
      </w:divsChild>
    </w:div>
    <w:div w:id="1381710349">
      <w:bodyDiv w:val="1"/>
      <w:marLeft w:val="0"/>
      <w:marRight w:val="0"/>
      <w:marTop w:val="0"/>
      <w:marBottom w:val="0"/>
      <w:divBdr>
        <w:top w:val="none" w:sz="0" w:space="0" w:color="auto"/>
        <w:left w:val="none" w:sz="0" w:space="0" w:color="auto"/>
        <w:bottom w:val="none" w:sz="0" w:space="0" w:color="auto"/>
        <w:right w:val="none" w:sz="0" w:space="0" w:color="auto"/>
      </w:divBdr>
      <w:divsChild>
        <w:div w:id="1729449508">
          <w:marLeft w:val="0"/>
          <w:marRight w:val="0"/>
          <w:marTop w:val="0"/>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2025-12-03T16:23:00Z</cp:lastPrinted>
  <dcterms:created xsi:type="dcterms:W3CDTF">2025-12-03T16:16:00Z</dcterms:created>
  <dcterms:modified xsi:type="dcterms:W3CDTF">2025-12-03T16:32:00Z</dcterms:modified>
</cp:coreProperties>
</file>