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B66402" w:rsidRPr="00B66402" w14:paraId="2518E84A" w14:textId="77777777" w:rsidTr="00B66402">
        <w:trPr>
          <w:tblCellSpacing w:w="15" w:type="dxa"/>
        </w:trPr>
        <w:tc>
          <w:tcPr>
            <w:tcW w:w="4450" w:type="pct"/>
            <w:vAlign w:val="center"/>
            <w:hideMark/>
          </w:tcPr>
          <w:p w14:paraId="68B9EF2C" w14:textId="3D677C06" w:rsidR="00B66402" w:rsidRPr="00B66402" w:rsidRDefault="00B66402" w:rsidP="00950120">
            <w:pPr>
              <w:pStyle w:val="lessonsAppointed"/>
            </w:pPr>
            <w:r w:rsidRPr="00B66402">
              <w:t xml:space="preserve">The Lessons Appointed for Use </w:t>
            </w:r>
            <w:r w:rsidR="00182382">
              <w:t>on</w:t>
            </w:r>
          </w:p>
        </w:tc>
        <w:tc>
          <w:tcPr>
            <w:tcW w:w="550" w:type="pct"/>
            <w:vMerge w:val="restart"/>
            <w:vAlign w:val="center"/>
            <w:hideMark/>
          </w:tcPr>
          <w:p w14:paraId="4019492C" w14:textId="77777777" w:rsidR="00B66402" w:rsidRPr="00B66402" w:rsidRDefault="00B66402" w:rsidP="00B66402">
            <w:pPr>
              <w:rPr>
                <w:rFonts w:ascii="Times New Roman" w:eastAsia="Times New Roman" w:hAnsi="Times New Roman" w:cs="Times New Roman"/>
              </w:rPr>
            </w:pPr>
            <w:r w:rsidRPr="00B66402">
              <w:rPr>
                <w:rFonts w:ascii="Times New Roman" w:eastAsia="Times New Roman" w:hAnsi="Times New Roman" w:cs="Times New Roman"/>
                <w:noProof/>
              </w:rPr>
              <w:drawing>
                <wp:inline distT="0" distB="0" distL="0" distR="0" wp14:anchorId="64E58651" wp14:editId="545ECA6F">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B66402" w:rsidRPr="00B66402" w14:paraId="64931E62" w14:textId="77777777" w:rsidTr="00B66402">
        <w:trPr>
          <w:tblCellSpacing w:w="15" w:type="dxa"/>
        </w:trPr>
        <w:tc>
          <w:tcPr>
            <w:tcW w:w="0" w:type="auto"/>
            <w:vAlign w:val="center"/>
            <w:hideMark/>
          </w:tcPr>
          <w:p w14:paraId="4794276A" w14:textId="003B9B4B" w:rsidR="00B66402" w:rsidRPr="00B66402" w:rsidRDefault="009C71D0" w:rsidP="00B66402">
            <w:pPr>
              <w:pStyle w:val="sundayTitle"/>
            </w:pPr>
            <w:r>
              <w:t>All Saints' Sund</w:t>
            </w:r>
            <w:r w:rsidR="00B66402" w:rsidRPr="00B66402">
              <w:t>ay</w:t>
            </w:r>
          </w:p>
        </w:tc>
        <w:tc>
          <w:tcPr>
            <w:tcW w:w="0" w:type="auto"/>
            <w:vMerge/>
            <w:vAlign w:val="center"/>
            <w:hideMark/>
          </w:tcPr>
          <w:p w14:paraId="19B8E0C1" w14:textId="77777777" w:rsidR="00B66402" w:rsidRPr="00B66402" w:rsidRDefault="00B66402" w:rsidP="00B66402">
            <w:pPr>
              <w:rPr>
                <w:rFonts w:ascii="Times New Roman" w:eastAsia="Times New Roman" w:hAnsi="Times New Roman" w:cs="Times New Roman"/>
              </w:rPr>
            </w:pPr>
          </w:p>
        </w:tc>
      </w:tr>
      <w:tr w:rsidR="00B66402" w:rsidRPr="00B66402" w14:paraId="2DB3F4E3" w14:textId="77777777" w:rsidTr="00B66402">
        <w:trPr>
          <w:tblCellSpacing w:w="15" w:type="dxa"/>
        </w:trPr>
        <w:tc>
          <w:tcPr>
            <w:tcW w:w="0" w:type="auto"/>
            <w:vAlign w:val="center"/>
            <w:hideMark/>
          </w:tcPr>
          <w:p w14:paraId="7B01805F" w14:textId="35517F9A" w:rsidR="00B66402" w:rsidRPr="009C71D0" w:rsidRDefault="009C71D0" w:rsidP="00B66402">
            <w:pPr>
              <w:pStyle w:val="moreInfo"/>
              <w:rPr>
                <w:sz w:val="24"/>
                <w:szCs w:val="24"/>
              </w:rPr>
            </w:pPr>
            <w:r w:rsidRPr="009C71D0">
              <w:rPr>
                <w:sz w:val="24"/>
                <w:szCs w:val="24"/>
              </w:rPr>
              <w:t>November 2, 2025</w:t>
            </w:r>
          </w:p>
        </w:tc>
        <w:tc>
          <w:tcPr>
            <w:tcW w:w="0" w:type="auto"/>
            <w:vMerge/>
            <w:vAlign w:val="center"/>
            <w:hideMark/>
          </w:tcPr>
          <w:p w14:paraId="03A6B680" w14:textId="77777777" w:rsidR="00B66402" w:rsidRPr="00B66402" w:rsidRDefault="00B66402" w:rsidP="00B66402">
            <w:pPr>
              <w:rPr>
                <w:rFonts w:ascii="Times New Roman" w:eastAsia="Times New Roman" w:hAnsi="Times New Roman" w:cs="Times New Roman"/>
              </w:rPr>
            </w:pPr>
          </w:p>
        </w:tc>
      </w:tr>
    </w:tbl>
    <w:p w14:paraId="6BC67EA1" w14:textId="77777777" w:rsidR="00B66402" w:rsidRPr="00B66402" w:rsidRDefault="00B66402" w:rsidP="00B66402">
      <w:pPr>
        <w:rPr>
          <w:rFonts w:ascii="Times New Roman" w:eastAsia="Times New Roman" w:hAnsi="Times New Roman" w:cs="Times New Roman"/>
          <w:vanish/>
        </w:rPr>
      </w:pPr>
    </w:p>
    <w:p w14:paraId="2E37743B" w14:textId="77777777"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2072D460" w14:textId="7473DDA0"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HYMNS</w:t>
      </w:r>
    </w:p>
    <w:p w14:paraId="1C0A407C" w14:textId="0741ECFD"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sidRPr="009C71D0">
        <w:rPr>
          <w:rFonts w:ascii="Times New Roman" w:eastAsia="Times New Roman" w:hAnsi="Times New Roman" w:cs="Times New Roman"/>
          <w:b/>
          <w:bCs/>
          <w:color w:val="000000"/>
          <w:sz w:val="29"/>
          <w:szCs w:val="29"/>
        </w:rPr>
        <w:t xml:space="preserve">Opening </w:t>
      </w:r>
      <w:r w:rsidRPr="009C71D0">
        <w:rPr>
          <w:rFonts w:ascii="Times New Roman" w:eastAsia="Times New Roman" w:hAnsi="Times New Roman" w:cs="Times New Roman"/>
          <w:b/>
          <w:bCs/>
          <w:color w:val="000000"/>
          <w:sz w:val="29"/>
          <w:szCs w:val="29"/>
        </w:rPr>
        <w:tab/>
      </w:r>
      <w:r w:rsidRPr="009C71D0">
        <w:rPr>
          <w:rFonts w:ascii="Times New Roman" w:eastAsia="Times New Roman" w:hAnsi="Times New Roman" w:cs="Times New Roman"/>
          <w:b/>
          <w:bCs/>
          <w:color w:val="000000"/>
          <w:sz w:val="29"/>
          <w:szCs w:val="29"/>
        </w:rPr>
        <w:tab/>
        <w:t>For All The Saints 287 vv1-4,7-8</w:t>
      </w:r>
    </w:p>
    <w:p w14:paraId="6DF2FAAF" w14:textId="5156F616"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sidRPr="009C71D0">
        <w:rPr>
          <w:rFonts w:ascii="Times New Roman" w:eastAsia="Times New Roman" w:hAnsi="Times New Roman" w:cs="Times New Roman"/>
          <w:b/>
          <w:bCs/>
          <w:color w:val="000000"/>
          <w:sz w:val="29"/>
          <w:szCs w:val="29"/>
        </w:rPr>
        <w:t>Offertory       Lo! What a Cloud of Witnesses  545</w:t>
      </w:r>
    </w:p>
    <w:p w14:paraId="704A31A7" w14:textId="10B8A93F"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sidRPr="009C71D0">
        <w:rPr>
          <w:rFonts w:ascii="Times New Roman" w:eastAsia="Times New Roman" w:hAnsi="Times New Roman" w:cs="Times New Roman"/>
          <w:b/>
          <w:bCs/>
          <w:color w:val="000000"/>
          <w:sz w:val="29"/>
          <w:szCs w:val="29"/>
        </w:rPr>
        <w:t xml:space="preserve">Communion  </w:t>
      </w:r>
      <w:r w:rsidRPr="009C71D0">
        <w:rPr>
          <w:rFonts w:ascii="Times New Roman" w:eastAsia="Times New Roman" w:hAnsi="Times New Roman" w:cs="Times New Roman"/>
          <w:b/>
          <w:bCs/>
          <w:color w:val="000000"/>
          <w:sz w:val="29"/>
          <w:szCs w:val="29"/>
        </w:rPr>
        <w:tab/>
        <w:t>Blest are the Pure in Heart  656</w:t>
      </w:r>
    </w:p>
    <w:p w14:paraId="2140E986" w14:textId="10C42F4A"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r w:rsidRPr="009C71D0">
        <w:rPr>
          <w:rFonts w:ascii="Times New Roman" w:eastAsia="Times New Roman" w:hAnsi="Times New Roman" w:cs="Times New Roman"/>
          <w:b/>
          <w:bCs/>
          <w:color w:val="000000"/>
          <w:sz w:val="29"/>
          <w:szCs w:val="29"/>
        </w:rPr>
        <w:t>Recessional     Ye Watchers and Ye holy Ones 618</w:t>
      </w:r>
    </w:p>
    <w:p w14:paraId="695FB825" w14:textId="77777777" w:rsidR="009C71D0" w:rsidRP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7497F6B5" w14:textId="46944D28" w:rsidR="009C71D0" w:rsidRPr="00122D76" w:rsidRDefault="009C71D0" w:rsidP="009C71D0">
      <w:pPr>
        <w:spacing w:after="160" w:line="259" w:lineRule="auto"/>
        <w:rPr>
          <w:rFonts w:ascii="Times New Roman" w:eastAsia="Calibri" w:hAnsi="Times New Roman" w:cs="Times New Roman"/>
          <w:b/>
          <w:bCs/>
          <w:iCs/>
          <w:sz w:val="22"/>
          <w:szCs w:val="22"/>
          <w:u w:val="single"/>
        </w:rPr>
      </w:pPr>
      <w:r w:rsidRPr="009C71D0">
        <w:rPr>
          <w:rFonts w:ascii="Times New Roman" w:eastAsia="Calibri" w:hAnsi="Times New Roman" w:cs="Times New Roman"/>
          <w:b/>
          <w:bCs/>
          <w:iCs/>
          <w:sz w:val="22"/>
          <w:szCs w:val="22"/>
        </w:rPr>
        <w:t xml:space="preserve">                   </w:t>
      </w:r>
      <w:r w:rsidR="00122D76">
        <w:rPr>
          <w:rFonts w:ascii="Times New Roman" w:eastAsia="Calibri" w:hAnsi="Times New Roman" w:cs="Times New Roman"/>
          <w:b/>
          <w:bCs/>
          <w:iCs/>
          <w:sz w:val="22"/>
          <w:szCs w:val="22"/>
        </w:rPr>
        <w:t xml:space="preserve">                    </w:t>
      </w:r>
      <w:r w:rsidRPr="00122D76">
        <w:rPr>
          <w:rFonts w:ascii="Times New Roman" w:eastAsia="Calibri" w:hAnsi="Times New Roman" w:cs="Times New Roman"/>
          <w:b/>
          <w:bCs/>
          <w:iCs/>
          <w:sz w:val="32"/>
          <w:szCs w:val="22"/>
          <w:u w:val="single"/>
        </w:rPr>
        <w:t>Intercessions</w:t>
      </w:r>
    </w:p>
    <w:p w14:paraId="04E07BDD" w14:textId="77777777" w:rsidR="009C71D0" w:rsidRPr="009C71D0" w:rsidRDefault="009C71D0" w:rsidP="009C71D0">
      <w:pPr>
        <w:spacing w:after="160" w:line="259" w:lineRule="auto"/>
        <w:rPr>
          <w:rFonts w:ascii="Times New Roman" w:eastAsia="Calibri" w:hAnsi="Times New Roman" w:cs="Times New Roman"/>
          <w:bCs/>
          <w:i/>
          <w:iCs/>
          <w:sz w:val="22"/>
          <w:szCs w:val="22"/>
          <w:u w:val="single"/>
        </w:rPr>
      </w:pPr>
      <w:r w:rsidRPr="009C71D0">
        <w:rPr>
          <w:rFonts w:ascii="Times New Roman" w:eastAsia="Calibri" w:hAnsi="Times New Roman" w:cs="Times New Roman"/>
          <w:b/>
          <w:bCs/>
          <w:iCs/>
          <w:sz w:val="22"/>
          <w:szCs w:val="22"/>
        </w:rPr>
        <w:t xml:space="preserve"> </w:t>
      </w:r>
      <w:r w:rsidRPr="009C71D0">
        <w:rPr>
          <w:rFonts w:ascii="Times New Roman" w:eastAsia="Calibri" w:hAnsi="Times New Roman" w:cs="Times New Roman"/>
          <w:bCs/>
          <w:iCs/>
        </w:rPr>
        <w:t>Today we pray</w:t>
      </w:r>
    </w:p>
    <w:p w14:paraId="32FC755F"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Sean our Presiding Bishop, for Ann our Bishop and for the clergy of the diocese, for our own pastor, Fr Chris,…</w:t>
      </w:r>
    </w:p>
    <w:p w14:paraId="1A2F9E2C"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the leaders of the nations, for the natural world and the resources of the earth</w:t>
      </w:r>
    </w:p>
    <w:p w14:paraId="2FD3BD9A"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those who are searching for hope and meaning in life</w:t>
      </w:r>
    </w:p>
    <w:p w14:paraId="691D7896"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 xml:space="preserve">For those who are seeking forgiveness  </w:t>
      </w:r>
    </w:p>
    <w:p w14:paraId="2AA802D0"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For those misled by the false gods of this present age</w:t>
      </w:r>
    </w:p>
    <w:p w14:paraId="0A80A3C2" w14:textId="77777777"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lastRenderedPageBreak/>
        <w:t>For all who have asked our prayers …….</w:t>
      </w:r>
    </w:p>
    <w:p w14:paraId="0416F3D1" w14:textId="42BBE333" w:rsidR="009C71D0" w:rsidRPr="009C71D0" w:rsidRDefault="009C71D0" w:rsidP="009C71D0">
      <w:pPr>
        <w:numPr>
          <w:ilvl w:val="0"/>
          <w:numId w:val="33"/>
        </w:numPr>
        <w:spacing w:after="160" w:line="259" w:lineRule="auto"/>
        <w:ind w:left="540" w:hanging="180"/>
        <w:rPr>
          <w:rFonts w:ascii="Times New Roman" w:eastAsia="Calibri" w:hAnsi="Times New Roman" w:cs="Times New Roman"/>
          <w:bCs/>
          <w:iCs/>
        </w:rPr>
      </w:pPr>
      <w:r w:rsidRPr="009C71D0">
        <w:rPr>
          <w:rFonts w:ascii="Times New Roman" w:eastAsia="Calibri" w:hAnsi="Times New Roman" w:cs="Times New Roman"/>
          <w:bCs/>
          <w:iCs/>
        </w:rPr>
        <w:t xml:space="preserve"> Barb, Skip, Linda, David, Jim, Nancy, Joe, residents of Maple Leaf Homes, Marilyn, Debra, Linda, Rozanne, Brody,  Michael, Norman, Christiana, Celeste, Bill,  …and all those we name either silently or aloud</w:t>
      </w:r>
    </w:p>
    <w:p w14:paraId="7F943E16" w14:textId="77777777" w:rsidR="009C71D0" w:rsidRPr="009C71D0" w:rsidRDefault="009C71D0" w:rsidP="009C71D0">
      <w:pPr>
        <w:numPr>
          <w:ilvl w:val="0"/>
          <w:numId w:val="33"/>
        </w:numPr>
        <w:spacing w:after="160" w:line="259" w:lineRule="auto"/>
        <w:ind w:left="540" w:hanging="180"/>
        <w:rPr>
          <w:rFonts w:ascii="Calibri" w:eastAsia="Calibri" w:hAnsi="Calibri" w:cs="Calibri"/>
          <w:bCs/>
          <w:iCs/>
        </w:rPr>
      </w:pPr>
      <w:r w:rsidRPr="009C71D0">
        <w:rPr>
          <w:rFonts w:ascii="Times New Roman" w:eastAsia="Calibri" w:hAnsi="Times New Roman" w:cs="Times New Roman"/>
          <w:bCs/>
          <w:iCs/>
        </w:rPr>
        <w:t xml:space="preserve"> Of your charity I ask your prayers for the Faithful Departed:</w:t>
      </w:r>
    </w:p>
    <w:p w14:paraId="1828539D" w14:textId="77777777" w:rsidR="009C71D0" w:rsidRDefault="009C71D0" w:rsidP="00B66402">
      <w:pPr>
        <w:shd w:val="clear" w:color="auto" w:fill="FFFFFF"/>
        <w:spacing w:before="300"/>
        <w:outlineLvl w:val="1"/>
        <w:rPr>
          <w:rFonts w:ascii="Times New Roman" w:eastAsia="Times New Roman" w:hAnsi="Times New Roman" w:cs="Times New Roman"/>
          <w:b/>
          <w:bCs/>
          <w:color w:val="000000"/>
          <w:sz w:val="29"/>
          <w:szCs w:val="29"/>
        </w:rPr>
      </w:pPr>
    </w:p>
    <w:p w14:paraId="738C3D0E" w14:textId="5D83E0F0" w:rsidR="00B66402" w:rsidRPr="00122D76" w:rsidRDefault="00122D76"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sidR="00B66402" w:rsidRPr="00122D76">
        <w:rPr>
          <w:rFonts w:ascii="Times New Roman" w:eastAsia="Times New Roman" w:hAnsi="Times New Roman" w:cs="Times New Roman"/>
          <w:b/>
          <w:bCs/>
          <w:color w:val="000000"/>
          <w:sz w:val="27"/>
          <w:szCs w:val="27"/>
          <w:u w:val="single"/>
        </w:rPr>
        <w:t>The Collect</w:t>
      </w:r>
    </w:p>
    <w:p w14:paraId="660F432F" w14:textId="77777777" w:rsidR="00B66402" w:rsidRPr="009C71D0" w:rsidRDefault="00B66402" w:rsidP="00B66402">
      <w:pPr>
        <w:spacing w:before="22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t>Almighty God, you have knit together your elect in one communion and fellowship in the mystical body of your Son Christ our Lord: Give us grace so to follow your blessed saints in all virtuous and godly living, that we may come to those ineffable joys that you have prepared for those who truly love you; through Jesus Christ our Lord, who with you and the Holy Spirit lives and reigns, one God, in glory everlasting. </w:t>
      </w:r>
      <w:r w:rsidRPr="009C71D0">
        <w:rPr>
          <w:rFonts w:ascii="Times New Roman" w:hAnsi="Times New Roman" w:cs="Times New Roman"/>
          <w:i/>
          <w:iCs/>
          <w:sz w:val="27"/>
          <w:szCs w:val="27"/>
        </w:rPr>
        <w:t>Amen.</w:t>
      </w:r>
    </w:p>
    <w:p w14:paraId="72916113" w14:textId="08D27CC8" w:rsidR="00B66402" w:rsidRPr="00122D76" w:rsidRDefault="00122D76"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sidRPr="00122D76">
        <w:rPr>
          <w:rFonts w:ascii="Times New Roman" w:eastAsia="Times New Roman" w:hAnsi="Times New Roman" w:cs="Times New Roman"/>
          <w:b/>
          <w:bCs/>
          <w:color w:val="000000"/>
          <w:sz w:val="27"/>
          <w:szCs w:val="27"/>
          <w:u w:val="single"/>
        </w:rPr>
        <w:t>First Reading</w:t>
      </w:r>
    </w:p>
    <w:p w14:paraId="4E461189" w14:textId="3A9B82FF" w:rsidR="00B66402" w:rsidRPr="009C71D0"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9C71D0">
        <w:rPr>
          <w:rFonts w:ascii="Times New Roman" w:eastAsia="Times New Roman" w:hAnsi="Times New Roman" w:cs="Times New Roman"/>
          <w:b/>
          <w:bCs/>
          <w:sz w:val="27"/>
          <w:szCs w:val="27"/>
        </w:rPr>
        <w:t>Daniel 7:1-3,</w:t>
      </w:r>
      <w:r w:rsidR="00122D76">
        <w:rPr>
          <w:rFonts w:ascii="Times New Roman" w:eastAsia="Times New Roman" w:hAnsi="Times New Roman" w:cs="Times New Roman"/>
          <w:b/>
          <w:bCs/>
          <w:sz w:val="27"/>
          <w:szCs w:val="27"/>
        </w:rPr>
        <w:t xml:space="preserve"> </w:t>
      </w:r>
      <w:r w:rsidRPr="009C71D0">
        <w:rPr>
          <w:rFonts w:ascii="Times New Roman" w:eastAsia="Times New Roman" w:hAnsi="Times New Roman" w:cs="Times New Roman"/>
          <w:b/>
          <w:bCs/>
          <w:sz w:val="27"/>
          <w:szCs w:val="27"/>
        </w:rPr>
        <w:t>15-18</w:t>
      </w:r>
    </w:p>
    <w:p w14:paraId="711B8384" w14:textId="77777777" w:rsidR="00B66402" w:rsidRPr="009C71D0" w:rsidRDefault="00B66402" w:rsidP="00B66402">
      <w:pPr>
        <w:spacing w:before="4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t>In the first year of King Belshazzar of Babylon, Daniel had a dream and visions of his head as he lay in bed. Then he wrote down the dream: I, Daniel, saw in my vision by night the four winds of heaven stirring up the great sea, and four great beasts came up out of the sea, different from one another.</w:t>
      </w:r>
    </w:p>
    <w:p w14:paraId="47915B7C" w14:textId="77777777" w:rsidR="00B66402" w:rsidRDefault="00B66402" w:rsidP="00B66402">
      <w:pPr>
        <w:spacing w:before="4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lastRenderedPageBreak/>
        <w:t>As for me, Daniel, my spirit was troubled within me, and the visions of my head terrified me. I approached one of the attendants to ask him the truth concerning all this. So he said that he would disclose to me the interpretation of the matter: "As for these four great beasts, four kings shall arise out of the earth. But the holy ones of the Most High shall receive the kingdom and possess the kingdom for ever—for ever and ever."</w:t>
      </w:r>
    </w:p>
    <w:p w14:paraId="2656FD1C" w14:textId="2E7B11AE" w:rsidR="00122D76" w:rsidRPr="00122D76" w:rsidRDefault="00122D76" w:rsidP="00B66402">
      <w:pPr>
        <w:spacing w:before="45" w:after="100" w:afterAutospacing="1"/>
        <w:ind w:right="480"/>
        <w:rPr>
          <w:rFonts w:ascii="Times New Roman" w:hAnsi="Times New Roman" w:cs="Times New Roman"/>
          <w:i/>
          <w:sz w:val="27"/>
          <w:szCs w:val="27"/>
        </w:rPr>
      </w:pPr>
      <w:r>
        <w:rPr>
          <w:rFonts w:ascii="Times New Roman" w:hAnsi="Times New Roman" w:cs="Times New Roman"/>
          <w:i/>
          <w:sz w:val="27"/>
          <w:szCs w:val="27"/>
        </w:rPr>
        <w:t>The Word of the Lord.</w:t>
      </w:r>
    </w:p>
    <w:p w14:paraId="2E6F79B1" w14:textId="0E09BAFC" w:rsidR="00B66402" w:rsidRPr="00122D76" w:rsidRDefault="00122D76"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sidR="00B66402" w:rsidRPr="00122D76">
        <w:rPr>
          <w:rFonts w:ascii="Times New Roman" w:eastAsia="Times New Roman" w:hAnsi="Times New Roman" w:cs="Times New Roman"/>
          <w:b/>
          <w:bCs/>
          <w:color w:val="000000"/>
          <w:sz w:val="27"/>
          <w:szCs w:val="27"/>
          <w:u w:val="single"/>
        </w:rPr>
        <w:t xml:space="preserve">The </w:t>
      </w:r>
      <w:r w:rsidR="00E6474A" w:rsidRPr="00122D76">
        <w:rPr>
          <w:rFonts w:ascii="Times New Roman" w:eastAsia="Times New Roman" w:hAnsi="Times New Roman" w:cs="Times New Roman"/>
          <w:b/>
          <w:bCs/>
          <w:color w:val="000000"/>
          <w:sz w:val="27"/>
          <w:szCs w:val="27"/>
          <w:u w:val="single"/>
        </w:rPr>
        <w:t>Psalm</w:t>
      </w:r>
    </w:p>
    <w:p w14:paraId="059C4662" w14:textId="77777777" w:rsidR="00B66402" w:rsidRPr="009C71D0"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9C71D0">
        <w:rPr>
          <w:rFonts w:ascii="Times New Roman" w:eastAsia="Times New Roman" w:hAnsi="Times New Roman" w:cs="Times New Roman"/>
          <w:b/>
          <w:bCs/>
          <w:sz w:val="27"/>
          <w:szCs w:val="27"/>
        </w:rPr>
        <w:t>Psalm 149</w:t>
      </w:r>
    </w:p>
    <w:p w14:paraId="061B7DAF" w14:textId="18D79F82" w:rsidR="00B66402" w:rsidRPr="009C71D0" w:rsidRDefault="00B66402" w:rsidP="00122D76">
      <w:pPr>
        <w:spacing w:before="15" w:after="60"/>
        <w:ind w:right="480"/>
        <w:rPr>
          <w:rFonts w:ascii="Times New Roman" w:hAnsi="Times New Roman" w:cs="Times New Roman"/>
          <w:sz w:val="27"/>
          <w:szCs w:val="27"/>
        </w:rPr>
      </w:pPr>
      <w:r w:rsidRPr="009C71D0">
        <w:rPr>
          <w:rFonts w:ascii="Times New Roman" w:hAnsi="Times New Roman" w:cs="Times New Roman"/>
          <w:sz w:val="27"/>
          <w:szCs w:val="27"/>
        </w:rPr>
        <w:t> Hallelujah!</w:t>
      </w:r>
      <w:r w:rsidRPr="009C71D0">
        <w:rPr>
          <w:rFonts w:ascii="Times New Roman" w:hAnsi="Times New Roman" w:cs="Times New Roman"/>
          <w:sz w:val="27"/>
          <w:szCs w:val="27"/>
        </w:rPr>
        <w:br/>
      </w:r>
      <w:r w:rsidR="00122D76">
        <w:rPr>
          <w:rFonts w:ascii="Times New Roman" w:hAnsi="Times New Roman" w:cs="Times New Roman"/>
          <w:sz w:val="27"/>
          <w:szCs w:val="27"/>
        </w:rPr>
        <w:t xml:space="preserve">      </w:t>
      </w:r>
      <w:r w:rsidRPr="009C71D0">
        <w:rPr>
          <w:rFonts w:ascii="Times New Roman" w:hAnsi="Times New Roman" w:cs="Times New Roman"/>
          <w:sz w:val="27"/>
          <w:szCs w:val="27"/>
        </w:rPr>
        <w:t>Sing to the </w:t>
      </w:r>
      <w:r w:rsidRPr="009C71D0">
        <w:rPr>
          <w:rFonts w:ascii="Times New Roman" w:hAnsi="Times New Roman" w:cs="Times New Roman"/>
          <w:smallCaps/>
          <w:sz w:val="27"/>
          <w:szCs w:val="27"/>
        </w:rPr>
        <w:t>Lord</w:t>
      </w:r>
      <w:r w:rsidRPr="009C71D0">
        <w:rPr>
          <w:rFonts w:ascii="Times New Roman" w:hAnsi="Times New Roman" w:cs="Times New Roman"/>
          <w:sz w:val="27"/>
          <w:szCs w:val="27"/>
        </w:rPr>
        <w:t> a new song; *</w:t>
      </w:r>
      <w:r w:rsidRPr="009C71D0">
        <w:rPr>
          <w:rFonts w:ascii="Times New Roman" w:hAnsi="Times New Roman" w:cs="Times New Roman"/>
          <w:sz w:val="27"/>
          <w:szCs w:val="27"/>
        </w:rPr>
        <w:br/>
      </w:r>
      <w:r w:rsidR="00122D76">
        <w:rPr>
          <w:rFonts w:ascii="Times New Roman" w:hAnsi="Times New Roman" w:cs="Times New Roman"/>
          <w:sz w:val="27"/>
          <w:szCs w:val="27"/>
        </w:rPr>
        <w:t xml:space="preserve">          </w:t>
      </w:r>
      <w:r w:rsidRPr="009C71D0">
        <w:rPr>
          <w:rFonts w:ascii="Times New Roman" w:hAnsi="Times New Roman" w:cs="Times New Roman"/>
          <w:sz w:val="27"/>
          <w:szCs w:val="27"/>
        </w:rPr>
        <w:t>sing his praise in the congregation of the faithful.</w:t>
      </w:r>
    </w:p>
    <w:p w14:paraId="67B14D5B" w14:textId="230F0855"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Let Israel rejoice in his Maker; *</w:t>
      </w:r>
      <w:r w:rsidRPr="009C71D0">
        <w:rPr>
          <w:rFonts w:ascii="Times New Roman" w:hAnsi="Times New Roman" w:cs="Times New Roman"/>
          <w:sz w:val="27"/>
          <w:szCs w:val="27"/>
        </w:rPr>
        <w:br/>
        <w:t>let the children of Zion be joyful in their King.</w:t>
      </w:r>
    </w:p>
    <w:p w14:paraId="17F19166" w14:textId="12BF7102"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Let them praise his Name in the dance; *</w:t>
      </w:r>
      <w:r w:rsidRPr="009C71D0">
        <w:rPr>
          <w:rFonts w:ascii="Times New Roman" w:hAnsi="Times New Roman" w:cs="Times New Roman"/>
          <w:sz w:val="27"/>
          <w:szCs w:val="27"/>
        </w:rPr>
        <w:br/>
        <w:t>let them sing praise to him with timbrel and harp.</w:t>
      </w:r>
    </w:p>
    <w:p w14:paraId="2963BAC4" w14:textId="555F222E"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For the </w:t>
      </w:r>
      <w:r w:rsidRPr="009C71D0">
        <w:rPr>
          <w:rFonts w:ascii="Times New Roman" w:hAnsi="Times New Roman" w:cs="Times New Roman"/>
          <w:smallCaps/>
          <w:sz w:val="27"/>
          <w:szCs w:val="27"/>
        </w:rPr>
        <w:t>Lord</w:t>
      </w:r>
      <w:r w:rsidRPr="009C71D0">
        <w:rPr>
          <w:rFonts w:ascii="Times New Roman" w:hAnsi="Times New Roman" w:cs="Times New Roman"/>
          <w:sz w:val="27"/>
          <w:szCs w:val="27"/>
        </w:rPr>
        <w:t> takes pleasure in his people *</w:t>
      </w:r>
      <w:r w:rsidRPr="009C71D0">
        <w:rPr>
          <w:rFonts w:ascii="Times New Roman" w:hAnsi="Times New Roman" w:cs="Times New Roman"/>
          <w:sz w:val="27"/>
          <w:szCs w:val="27"/>
        </w:rPr>
        <w:br/>
        <w:t>and adorns the poor with victory.</w:t>
      </w:r>
    </w:p>
    <w:p w14:paraId="7200BA55" w14:textId="3DAF315A"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Let the faithful rejoice in triumph; *</w:t>
      </w:r>
      <w:r w:rsidRPr="009C71D0">
        <w:rPr>
          <w:rFonts w:ascii="Times New Roman" w:hAnsi="Times New Roman" w:cs="Times New Roman"/>
          <w:sz w:val="27"/>
          <w:szCs w:val="27"/>
        </w:rPr>
        <w:br/>
        <w:t>let them be joyful on their beds.</w:t>
      </w:r>
    </w:p>
    <w:p w14:paraId="20F93383" w14:textId="05052017"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Let the praises of God be in their throat *</w:t>
      </w:r>
      <w:r w:rsidRPr="009C71D0">
        <w:rPr>
          <w:rFonts w:ascii="Times New Roman" w:hAnsi="Times New Roman" w:cs="Times New Roman"/>
          <w:sz w:val="27"/>
          <w:szCs w:val="27"/>
        </w:rPr>
        <w:br/>
        <w:t>and a two-edged sword in their hand;</w:t>
      </w:r>
    </w:p>
    <w:p w14:paraId="1339D9F8" w14:textId="30ACD664"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To wreak vengeance on the nations *</w:t>
      </w:r>
      <w:r w:rsidRPr="009C71D0">
        <w:rPr>
          <w:rFonts w:ascii="Times New Roman" w:hAnsi="Times New Roman" w:cs="Times New Roman"/>
          <w:sz w:val="27"/>
          <w:szCs w:val="27"/>
        </w:rPr>
        <w:br/>
        <w:t>and punishment on the peoples;</w:t>
      </w:r>
    </w:p>
    <w:p w14:paraId="2D6BCD78" w14:textId="71A99178"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lastRenderedPageBreak/>
        <w:t xml:space="preserve"> To bind their kings in chains *</w:t>
      </w:r>
      <w:r w:rsidRPr="009C71D0">
        <w:rPr>
          <w:rFonts w:ascii="Times New Roman" w:hAnsi="Times New Roman" w:cs="Times New Roman"/>
          <w:sz w:val="27"/>
          <w:szCs w:val="27"/>
        </w:rPr>
        <w:br/>
        <w:t>and their nobles with links of iron;</w:t>
      </w:r>
    </w:p>
    <w:p w14:paraId="1BB64E49" w14:textId="113E8BF4" w:rsidR="00B66402" w:rsidRPr="009C71D0" w:rsidRDefault="00B66402" w:rsidP="00B66402">
      <w:pPr>
        <w:spacing w:before="15" w:after="60"/>
        <w:ind w:left="720" w:right="480" w:hanging="480"/>
        <w:rPr>
          <w:rFonts w:ascii="Times New Roman" w:hAnsi="Times New Roman" w:cs="Times New Roman"/>
          <w:sz w:val="27"/>
          <w:szCs w:val="27"/>
        </w:rPr>
      </w:pPr>
      <w:r w:rsidRPr="009C71D0">
        <w:rPr>
          <w:rFonts w:ascii="Times New Roman" w:hAnsi="Times New Roman" w:cs="Times New Roman"/>
          <w:sz w:val="27"/>
          <w:szCs w:val="27"/>
        </w:rPr>
        <w:t xml:space="preserve"> To inflict on them the judgment decreed; *</w:t>
      </w:r>
      <w:r w:rsidRPr="009C71D0">
        <w:rPr>
          <w:rFonts w:ascii="Times New Roman" w:hAnsi="Times New Roman" w:cs="Times New Roman"/>
          <w:sz w:val="27"/>
          <w:szCs w:val="27"/>
        </w:rPr>
        <w:br/>
        <w:t>this is glory for all his faithful people.</w:t>
      </w:r>
      <w:r w:rsidRPr="009C71D0">
        <w:rPr>
          <w:rFonts w:ascii="Times New Roman" w:hAnsi="Times New Roman" w:cs="Times New Roman"/>
          <w:sz w:val="27"/>
          <w:szCs w:val="27"/>
        </w:rPr>
        <w:br/>
        <w:t>Hallelujah!</w:t>
      </w:r>
    </w:p>
    <w:p w14:paraId="3BE60A41" w14:textId="0A7319A0" w:rsidR="00B66402" w:rsidRPr="00122D76" w:rsidRDefault="00122D76"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Pr>
          <w:rFonts w:ascii="Times New Roman" w:eastAsia="Times New Roman" w:hAnsi="Times New Roman" w:cs="Times New Roman"/>
          <w:b/>
          <w:bCs/>
          <w:color w:val="000000"/>
          <w:sz w:val="27"/>
          <w:szCs w:val="27"/>
          <w:u w:val="single"/>
        </w:rPr>
        <w:t>Second Reading</w:t>
      </w:r>
    </w:p>
    <w:p w14:paraId="03244140" w14:textId="77777777" w:rsidR="00B66402" w:rsidRPr="009C71D0"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9C71D0">
        <w:rPr>
          <w:rFonts w:ascii="Times New Roman" w:eastAsia="Times New Roman" w:hAnsi="Times New Roman" w:cs="Times New Roman"/>
          <w:b/>
          <w:bCs/>
          <w:sz w:val="27"/>
          <w:szCs w:val="27"/>
        </w:rPr>
        <w:t>Ephesians 1:11-23</w:t>
      </w:r>
    </w:p>
    <w:p w14:paraId="20E7DB5D" w14:textId="77777777" w:rsidR="00B66402" w:rsidRPr="009C71D0" w:rsidRDefault="00B66402" w:rsidP="00B66402">
      <w:pPr>
        <w:spacing w:before="4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 redemption as God's own people, to the praise of his glory.</w:t>
      </w:r>
    </w:p>
    <w:p w14:paraId="79D75194" w14:textId="77777777" w:rsidR="00B66402" w:rsidRDefault="00B66402" w:rsidP="00B66402">
      <w:pPr>
        <w:spacing w:before="4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t xml:space="preserve">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w:t>
      </w:r>
      <w:r w:rsidRPr="009C71D0">
        <w:rPr>
          <w:rFonts w:ascii="Times New Roman" w:hAnsi="Times New Roman" w:cs="Times New Roman"/>
          <w:sz w:val="27"/>
          <w:szCs w:val="27"/>
        </w:rPr>
        <w:lastRenderedPageBreak/>
        <w:t>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p>
    <w:p w14:paraId="7CAACE83" w14:textId="61235936" w:rsidR="00122D76" w:rsidRPr="00122D76" w:rsidRDefault="00122D76" w:rsidP="00B66402">
      <w:pPr>
        <w:spacing w:before="45" w:after="100" w:afterAutospacing="1"/>
        <w:ind w:right="480"/>
        <w:rPr>
          <w:rFonts w:ascii="Times New Roman" w:hAnsi="Times New Roman" w:cs="Times New Roman"/>
          <w:i/>
          <w:sz w:val="27"/>
          <w:szCs w:val="27"/>
        </w:rPr>
      </w:pPr>
      <w:r>
        <w:rPr>
          <w:rFonts w:ascii="Times New Roman" w:hAnsi="Times New Roman" w:cs="Times New Roman"/>
          <w:i/>
          <w:sz w:val="27"/>
          <w:szCs w:val="27"/>
        </w:rPr>
        <w:t>The Word of the Lord.</w:t>
      </w:r>
      <w:bookmarkStart w:id="0" w:name="_GoBack"/>
      <w:bookmarkEnd w:id="0"/>
    </w:p>
    <w:p w14:paraId="5461A6F5" w14:textId="7AFD4FDE" w:rsidR="00B66402" w:rsidRPr="00122D76" w:rsidRDefault="00122D76" w:rsidP="00B66402">
      <w:pPr>
        <w:shd w:val="clear" w:color="auto" w:fill="FFFFFF"/>
        <w:spacing w:before="300"/>
        <w:outlineLvl w:val="1"/>
        <w:rPr>
          <w:rFonts w:ascii="Times New Roman" w:eastAsia="Times New Roman" w:hAnsi="Times New Roman" w:cs="Times New Roman"/>
          <w:b/>
          <w:bCs/>
          <w:color w:val="000000"/>
          <w:sz w:val="27"/>
          <w:szCs w:val="27"/>
          <w:u w:val="single"/>
        </w:rPr>
      </w:pPr>
      <w:r>
        <w:rPr>
          <w:rFonts w:ascii="Times New Roman" w:eastAsia="Times New Roman" w:hAnsi="Times New Roman" w:cs="Times New Roman"/>
          <w:b/>
          <w:bCs/>
          <w:color w:val="000000"/>
          <w:sz w:val="27"/>
          <w:szCs w:val="27"/>
        </w:rPr>
        <w:t xml:space="preserve">                                </w:t>
      </w:r>
      <w:r w:rsidR="00B66402" w:rsidRPr="00122D76">
        <w:rPr>
          <w:rFonts w:ascii="Times New Roman" w:eastAsia="Times New Roman" w:hAnsi="Times New Roman" w:cs="Times New Roman"/>
          <w:b/>
          <w:bCs/>
          <w:color w:val="000000"/>
          <w:sz w:val="27"/>
          <w:szCs w:val="27"/>
          <w:u w:val="single"/>
        </w:rPr>
        <w:t>The Gospel</w:t>
      </w:r>
    </w:p>
    <w:p w14:paraId="414ED926" w14:textId="77777777" w:rsidR="00B66402" w:rsidRPr="009C71D0" w:rsidRDefault="00B66402" w:rsidP="00B66402">
      <w:pPr>
        <w:spacing w:before="100" w:beforeAutospacing="1" w:after="168" w:line="240" w:lineRule="atLeast"/>
        <w:outlineLvl w:val="2"/>
        <w:rPr>
          <w:rFonts w:ascii="Times New Roman" w:eastAsia="Times New Roman" w:hAnsi="Times New Roman" w:cs="Times New Roman"/>
          <w:b/>
          <w:bCs/>
          <w:sz w:val="27"/>
          <w:szCs w:val="27"/>
        </w:rPr>
      </w:pPr>
      <w:r w:rsidRPr="009C71D0">
        <w:rPr>
          <w:rFonts w:ascii="Times New Roman" w:eastAsia="Times New Roman" w:hAnsi="Times New Roman" w:cs="Times New Roman"/>
          <w:b/>
          <w:bCs/>
          <w:sz w:val="27"/>
          <w:szCs w:val="27"/>
        </w:rPr>
        <w:t>Luke 6:20-31</w:t>
      </w:r>
    </w:p>
    <w:p w14:paraId="08ED5FF9" w14:textId="77777777" w:rsidR="00B66402" w:rsidRPr="009C71D0" w:rsidRDefault="00B66402" w:rsidP="00B66402">
      <w:pPr>
        <w:spacing w:before="4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t>Jesus looked up at his disciples and said:</w:t>
      </w:r>
    </w:p>
    <w:p w14:paraId="15878CC8"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“Blessed are you who are poor,</w:t>
      </w:r>
      <w:r w:rsidRPr="009C71D0">
        <w:rPr>
          <w:rFonts w:ascii="Times New Roman" w:hAnsi="Times New Roman" w:cs="Times New Roman"/>
          <w:sz w:val="27"/>
          <w:szCs w:val="27"/>
        </w:rPr>
        <w:br/>
        <w:t>for yours is the kingdom of God.</w:t>
      </w:r>
    </w:p>
    <w:p w14:paraId="0C30866A"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“Blessed are you who are hungry now, </w:t>
      </w:r>
      <w:r w:rsidRPr="009C71D0">
        <w:rPr>
          <w:rFonts w:ascii="Times New Roman" w:hAnsi="Times New Roman" w:cs="Times New Roman"/>
          <w:sz w:val="27"/>
          <w:szCs w:val="27"/>
        </w:rPr>
        <w:br/>
        <w:t>for you will be filled.</w:t>
      </w:r>
    </w:p>
    <w:p w14:paraId="3CA13500"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“Blessed are you who weep now, </w:t>
      </w:r>
      <w:r w:rsidRPr="009C71D0">
        <w:rPr>
          <w:rFonts w:ascii="Times New Roman" w:hAnsi="Times New Roman" w:cs="Times New Roman"/>
          <w:sz w:val="27"/>
          <w:szCs w:val="27"/>
        </w:rPr>
        <w:br/>
        <w:t>for you will laugh.</w:t>
      </w:r>
    </w:p>
    <w:p w14:paraId="0F7B0616"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“Blessed are you when people hate you, and when they exclude you, revile you, and defame you on account of the Son of Man. Rejoice in that day and leap for joy, for surely your reward is great in heaven; for that is what their ancestors did to the prophets."</w:t>
      </w:r>
    </w:p>
    <w:p w14:paraId="7DA53F99"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"But woe to you who are rich,</w:t>
      </w:r>
      <w:r w:rsidRPr="009C71D0">
        <w:rPr>
          <w:rFonts w:ascii="Times New Roman" w:hAnsi="Times New Roman" w:cs="Times New Roman"/>
          <w:sz w:val="27"/>
          <w:szCs w:val="27"/>
        </w:rPr>
        <w:br/>
        <w:t>for you have received your consolation.</w:t>
      </w:r>
    </w:p>
    <w:p w14:paraId="4785C6F8"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lastRenderedPageBreak/>
        <w:t>"Woe to you who are full now,</w:t>
      </w:r>
      <w:r w:rsidRPr="009C71D0">
        <w:rPr>
          <w:rFonts w:ascii="Times New Roman" w:hAnsi="Times New Roman" w:cs="Times New Roman"/>
          <w:sz w:val="27"/>
          <w:szCs w:val="27"/>
        </w:rPr>
        <w:br/>
        <w:t>for you will be hungry.</w:t>
      </w:r>
    </w:p>
    <w:p w14:paraId="722EF1A1"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"Woe to you who are laughing now,</w:t>
      </w:r>
      <w:r w:rsidRPr="009C71D0">
        <w:rPr>
          <w:rFonts w:ascii="Times New Roman" w:hAnsi="Times New Roman" w:cs="Times New Roman"/>
          <w:sz w:val="27"/>
          <w:szCs w:val="27"/>
        </w:rPr>
        <w:br/>
        <w:t>for you will mourn and weep.</w:t>
      </w:r>
    </w:p>
    <w:p w14:paraId="0DF8B004" w14:textId="77777777" w:rsidR="00B66402" w:rsidRPr="009C71D0" w:rsidRDefault="00B66402" w:rsidP="00B66402">
      <w:pPr>
        <w:spacing w:after="60"/>
        <w:ind w:left="600" w:right="480" w:hanging="480"/>
        <w:rPr>
          <w:rFonts w:ascii="Times New Roman" w:hAnsi="Times New Roman" w:cs="Times New Roman"/>
          <w:sz w:val="27"/>
          <w:szCs w:val="27"/>
        </w:rPr>
      </w:pPr>
      <w:r w:rsidRPr="009C71D0">
        <w:rPr>
          <w:rFonts w:ascii="Times New Roman" w:hAnsi="Times New Roman" w:cs="Times New Roman"/>
          <w:sz w:val="27"/>
          <w:szCs w:val="27"/>
        </w:rPr>
        <w:t>"Woe to you when all speak well of you, for that is what their ancestors did to the false prophets.</w:t>
      </w:r>
    </w:p>
    <w:p w14:paraId="18854D1E" w14:textId="77777777" w:rsidR="00B66402" w:rsidRPr="009C71D0" w:rsidRDefault="00B66402" w:rsidP="00B66402">
      <w:pPr>
        <w:spacing w:before="45" w:after="100" w:afterAutospacing="1"/>
        <w:ind w:right="480"/>
        <w:rPr>
          <w:rFonts w:ascii="Times New Roman" w:hAnsi="Times New Roman" w:cs="Times New Roman"/>
          <w:sz w:val="27"/>
          <w:szCs w:val="27"/>
        </w:rPr>
      </w:pPr>
      <w:r w:rsidRPr="009C71D0">
        <w:rPr>
          <w:rFonts w:ascii="Times New Roman" w:hAnsi="Times New Roman" w:cs="Times New Roman"/>
          <w:sz w:val="27"/>
          <w:szCs w:val="27"/>
        </w:rPr>
        <w:t>"But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4CEC2C33"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03F88EC" w14:textId="77777777" w:rsidR="009C71D0" w:rsidRDefault="009C71D0" w:rsidP="001B5C43">
      <w:pPr>
        <w:pStyle w:val="CopyrightNotice"/>
        <w:rPr>
          <w:b/>
          <w:i w:val="0"/>
          <w:color w:val="000000" w:themeColor="text1"/>
          <w:sz w:val="24"/>
          <w:szCs w:val="24"/>
        </w:rPr>
      </w:pPr>
    </w:p>
    <w:p w14:paraId="51DF05D3" w14:textId="1CD1AD22" w:rsidR="009C71D0" w:rsidRPr="009C71D0" w:rsidRDefault="009C71D0" w:rsidP="001B5C43">
      <w:pPr>
        <w:pStyle w:val="CopyrightNotice"/>
        <w:rPr>
          <w:b/>
          <w:i w:val="0"/>
          <w:color w:val="000000" w:themeColor="text1"/>
          <w:sz w:val="24"/>
          <w:szCs w:val="24"/>
        </w:rPr>
      </w:pPr>
      <w:r w:rsidRPr="009C71D0">
        <w:rPr>
          <w:b/>
          <w:i w:val="0"/>
          <w:color w:val="000000" w:themeColor="text1"/>
          <w:sz w:val="24"/>
          <w:szCs w:val="24"/>
        </w:rPr>
        <w:t>Chalice Bearer</w:t>
      </w:r>
      <w:r>
        <w:rPr>
          <w:b/>
          <w:i w:val="0"/>
          <w:color w:val="000000" w:themeColor="text1"/>
          <w:sz w:val="24"/>
          <w:szCs w:val="24"/>
        </w:rPr>
        <w:t xml:space="preserve">  </w:t>
      </w:r>
      <w:r w:rsidRPr="009C71D0">
        <w:rPr>
          <w:i w:val="0"/>
          <w:color w:val="000000" w:themeColor="text1"/>
          <w:sz w:val="24"/>
          <w:szCs w:val="24"/>
        </w:rPr>
        <w:t>John Gregory</w:t>
      </w:r>
    </w:p>
    <w:p w14:paraId="10EF080D" w14:textId="4E25AD1F" w:rsidR="001B5C43" w:rsidRPr="009C71D0" w:rsidRDefault="009C71D0" w:rsidP="001B5C43">
      <w:pPr>
        <w:pStyle w:val="CopyrightNotice"/>
        <w:rPr>
          <w:b/>
          <w:i w:val="0"/>
          <w:color w:val="000000" w:themeColor="text1"/>
          <w:sz w:val="24"/>
          <w:szCs w:val="24"/>
        </w:rPr>
      </w:pPr>
      <w:r w:rsidRPr="009C71D0">
        <w:rPr>
          <w:b/>
          <w:i w:val="0"/>
          <w:color w:val="000000" w:themeColor="text1"/>
          <w:sz w:val="24"/>
          <w:szCs w:val="24"/>
        </w:rPr>
        <w:t>Lectors</w:t>
      </w:r>
      <w:r>
        <w:rPr>
          <w:b/>
          <w:i w:val="0"/>
          <w:color w:val="000000" w:themeColor="text1"/>
          <w:sz w:val="24"/>
          <w:szCs w:val="24"/>
        </w:rPr>
        <w:t xml:space="preserve">  </w:t>
      </w:r>
      <w:r>
        <w:rPr>
          <w:i w:val="0"/>
          <w:color w:val="000000" w:themeColor="text1"/>
          <w:sz w:val="24"/>
          <w:szCs w:val="24"/>
        </w:rPr>
        <w:t>S</w:t>
      </w:r>
      <w:r w:rsidRPr="009C71D0">
        <w:rPr>
          <w:i w:val="0"/>
          <w:color w:val="000000" w:themeColor="text1"/>
          <w:sz w:val="24"/>
          <w:szCs w:val="24"/>
        </w:rPr>
        <w:t>ue Mullet, Cindy Lorenczi</w:t>
      </w:r>
    </w:p>
    <w:p w14:paraId="48D461FE" w14:textId="7D796E8F" w:rsidR="009C71D0" w:rsidRPr="009C71D0" w:rsidRDefault="009C71D0" w:rsidP="001B5C43">
      <w:pPr>
        <w:pStyle w:val="CopyrightNotice"/>
        <w:rPr>
          <w:b/>
          <w:i w:val="0"/>
          <w:color w:val="000000" w:themeColor="text1"/>
          <w:sz w:val="24"/>
          <w:szCs w:val="24"/>
        </w:rPr>
      </w:pPr>
      <w:r w:rsidRPr="009C71D0">
        <w:rPr>
          <w:b/>
          <w:i w:val="0"/>
          <w:color w:val="000000" w:themeColor="text1"/>
          <w:sz w:val="24"/>
          <w:szCs w:val="24"/>
        </w:rPr>
        <w:t>Organist</w:t>
      </w:r>
      <w:r>
        <w:rPr>
          <w:b/>
          <w:i w:val="0"/>
          <w:color w:val="000000" w:themeColor="text1"/>
          <w:sz w:val="24"/>
          <w:szCs w:val="24"/>
        </w:rPr>
        <w:t xml:space="preserve">  </w:t>
      </w:r>
      <w:r w:rsidRPr="009C71D0">
        <w:rPr>
          <w:i w:val="0"/>
          <w:color w:val="000000" w:themeColor="text1"/>
          <w:sz w:val="24"/>
          <w:szCs w:val="24"/>
        </w:rPr>
        <w:t>Authelia UpDegraff</w:t>
      </w:r>
    </w:p>
    <w:p w14:paraId="166F5508" w14:textId="77777777" w:rsidR="009C71D0" w:rsidRDefault="009C71D0" w:rsidP="001B5C43">
      <w:pPr>
        <w:pStyle w:val="CopyrightNotice"/>
        <w:rPr>
          <w:color w:val="000000" w:themeColor="text1"/>
        </w:rPr>
      </w:pPr>
    </w:p>
    <w:p w14:paraId="481DD46B" w14:textId="77777777" w:rsidR="009C71D0" w:rsidRDefault="009C71D0" w:rsidP="001B5C43">
      <w:pPr>
        <w:pStyle w:val="CopyrightNotice"/>
        <w:rPr>
          <w:color w:val="000000" w:themeColor="text1"/>
        </w:rPr>
      </w:pPr>
    </w:p>
    <w:p w14:paraId="3D1486B5"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11A9AFE6" w14:textId="7A4B4CA1" w:rsidR="009C71D0" w:rsidRPr="009C71D0" w:rsidRDefault="001B5C43" w:rsidP="009C71D0">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sectPr w:rsidR="009C71D0" w:rsidRPr="009C71D0" w:rsidSect="009C71D0">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4FE6" w14:textId="77777777" w:rsidR="00022AD6" w:rsidRDefault="00022AD6" w:rsidP="009C71D0">
      <w:r>
        <w:separator/>
      </w:r>
    </w:p>
  </w:endnote>
  <w:endnote w:type="continuationSeparator" w:id="0">
    <w:p w14:paraId="6FAE1A7C" w14:textId="77777777" w:rsidR="00022AD6" w:rsidRDefault="00022AD6" w:rsidP="009C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848351"/>
      <w:docPartObj>
        <w:docPartGallery w:val="Page Numbers (Bottom of Page)"/>
        <w:docPartUnique/>
      </w:docPartObj>
    </w:sdtPr>
    <w:sdtEndPr>
      <w:rPr>
        <w:noProof/>
      </w:rPr>
    </w:sdtEndPr>
    <w:sdtContent>
      <w:p w14:paraId="180DEE57" w14:textId="069E55F4" w:rsidR="009C71D0" w:rsidRDefault="009C71D0">
        <w:pPr>
          <w:pStyle w:val="Footer"/>
          <w:jc w:val="right"/>
        </w:pPr>
        <w:r>
          <w:fldChar w:fldCharType="begin"/>
        </w:r>
        <w:r>
          <w:instrText xml:space="preserve"> PAGE   \* MERGEFORMAT </w:instrText>
        </w:r>
        <w:r>
          <w:fldChar w:fldCharType="separate"/>
        </w:r>
        <w:r w:rsidR="00B32F1D">
          <w:rPr>
            <w:noProof/>
          </w:rPr>
          <w:t>6</w:t>
        </w:r>
        <w:r>
          <w:rPr>
            <w:noProof/>
          </w:rPr>
          <w:fldChar w:fldCharType="end"/>
        </w:r>
      </w:p>
    </w:sdtContent>
  </w:sdt>
  <w:p w14:paraId="74A0872E" w14:textId="77777777" w:rsidR="009C71D0" w:rsidRDefault="009C7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E7367" w14:textId="77777777" w:rsidR="00022AD6" w:rsidRDefault="00022AD6" w:rsidP="009C71D0">
      <w:r>
        <w:separator/>
      </w:r>
    </w:p>
  </w:footnote>
  <w:footnote w:type="continuationSeparator" w:id="0">
    <w:p w14:paraId="56977824" w14:textId="77777777" w:rsidR="00022AD6" w:rsidRDefault="00022AD6" w:rsidP="009C7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C2EA0"/>
    <w:multiLevelType w:val="hybridMultilevel"/>
    <w:tmpl w:val="428676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19"/>
  </w:num>
  <w:num w:numId="6">
    <w:abstractNumId w:val="1"/>
  </w:num>
  <w:num w:numId="7">
    <w:abstractNumId w:val="8"/>
  </w:num>
  <w:num w:numId="8">
    <w:abstractNumId w:val="29"/>
  </w:num>
  <w:num w:numId="9">
    <w:abstractNumId w:val="17"/>
  </w:num>
  <w:num w:numId="10">
    <w:abstractNumId w:val="9"/>
  </w:num>
  <w:num w:numId="11">
    <w:abstractNumId w:val="25"/>
  </w:num>
  <w:num w:numId="12">
    <w:abstractNumId w:val="22"/>
  </w:num>
  <w:num w:numId="13">
    <w:abstractNumId w:val="3"/>
  </w:num>
  <w:num w:numId="14">
    <w:abstractNumId w:val="24"/>
  </w:num>
  <w:num w:numId="15">
    <w:abstractNumId w:val="31"/>
  </w:num>
  <w:num w:numId="16">
    <w:abstractNumId w:val="14"/>
  </w:num>
  <w:num w:numId="17">
    <w:abstractNumId w:val="16"/>
  </w:num>
  <w:num w:numId="18">
    <w:abstractNumId w:val="26"/>
  </w:num>
  <w:num w:numId="19">
    <w:abstractNumId w:val="30"/>
  </w:num>
  <w:num w:numId="20">
    <w:abstractNumId w:val="7"/>
  </w:num>
  <w:num w:numId="21">
    <w:abstractNumId w:val="23"/>
  </w:num>
  <w:num w:numId="22">
    <w:abstractNumId w:val="4"/>
  </w:num>
  <w:num w:numId="23">
    <w:abstractNumId w:val="13"/>
  </w:num>
  <w:num w:numId="24">
    <w:abstractNumId w:val="6"/>
  </w:num>
  <w:num w:numId="25">
    <w:abstractNumId w:val="18"/>
  </w:num>
  <w:num w:numId="26">
    <w:abstractNumId w:val="28"/>
  </w:num>
  <w:num w:numId="27">
    <w:abstractNumId w:val="20"/>
  </w:num>
  <w:num w:numId="28">
    <w:abstractNumId w:val="12"/>
  </w:num>
  <w:num w:numId="29">
    <w:abstractNumId w:val="5"/>
  </w:num>
  <w:num w:numId="30">
    <w:abstractNumId w:val="21"/>
  </w:num>
  <w:num w:numId="31">
    <w:abstractNumId w:val="2"/>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02"/>
    <w:rsid w:val="00004F0C"/>
    <w:rsid w:val="00022AD6"/>
    <w:rsid w:val="0002334F"/>
    <w:rsid w:val="000555A2"/>
    <w:rsid w:val="000E1290"/>
    <w:rsid w:val="00122D76"/>
    <w:rsid w:val="001324AF"/>
    <w:rsid w:val="00182382"/>
    <w:rsid w:val="001B5C43"/>
    <w:rsid w:val="001C443A"/>
    <w:rsid w:val="001F066B"/>
    <w:rsid w:val="00232EAB"/>
    <w:rsid w:val="00290C1C"/>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50120"/>
    <w:rsid w:val="009C71D0"/>
    <w:rsid w:val="009C778E"/>
    <w:rsid w:val="00A67685"/>
    <w:rsid w:val="00A70210"/>
    <w:rsid w:val="00AC4341"/>
    <w:rsid w:val="00AF583E"/>
    <w:rsid w:val="00B255FF"/>
    <w:rsid w:val="00B32F1D"/>
    <w:rsid w:val="00B42992"/>
    <w:rsid w:val="00B66402"/>
    <w:rsid w:val="00B97251"/>
    <w:rsid w:val="00C303BA"/>
    <w:rsid w:val="00C65944"/>
    <w:rsid w:val="00CA701C"/>
    <w:rsid w:val="00CE2AD8"/>
    <w:rsid w:val="00D242A3"/>
    <w:rsid w:val="00D65854"/>
    <w:rsid w:val="00DC0841"/>
    <w:rsid w:val="00DF67E4"/>
    <w:rsid w:val="00E1687B"/>
    <w:rsid w:val="00E2694B"/>
    <w:rsid w:val="00E6474A"/>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5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9C71D0"/>
    <w:pPr>
      <w:tabs>
        <w:tab w:val="center" w:pos="4680"/>
        <w:tab w:val="right" w:pos="9360"/>
      </w:tabs>
    </w:pPr>
  </w:style>
  <w:style w:type="character" w:customStyle="1" w:styleId="HeaderChar">
    <w:name w:val="Header Char"/>
    <w:basedOn w:val="DefaultParagraphFont"/>
    <w:link w:val="Header"/>
    <w:uiPriority w:val="99"/>
    <w:rsid w:val="009C71D0"/>
  </w:style>
  <w:style w:type="paragraph" w:styleId="Footer">
    <w:name w:val="footer"/>
    <w:basedOn w:val="Normal"/>
    <w:link w:val="FooterChar"/>
    <w:uiPriority w:val="99"/>
    <w:unhideWhenUsed/>
    <w:rsid w:val="009C71D0"/>
    <w:pPr>
      <w:tabs>
        <w:tab w:val="center" w:pos="4680"/>
        <w:tab w:val="right" w:pos="9360"/>
      </w:tabs>
    </w:pPr>
  </w:style>
  <w:style w:type="character" w:customStyle="1" w:styleId="FooterChar">
    <w:name w:val="Footer Char"/>
    <w:basedOn w:val="DefaultParagraphFont"/>
    <w:link w:val="Footer"/>
    <w:uiPriority w:val="99"/>
    <w:rsid w:val="009C71D0"/>
  </w:style>
  <w:style w:type="paragraph" w:styleId="BalloonText">
    <w:name w:val="Balloon Text"/>
    <w:basedOn w:val="Normal"/>
    <w:link w:val="BalloonTextChar"/>
    <w:uiPriority w:val="99"/>
    <w:semiHidden/>
    <w:unhideWhenUsed/>
    <w:rsid w:val="009C7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872159441">
      <w:bodyDiv w:val="1"/>
      <w:marLeft w:val="0"/>
      <w:marRight w:val="0"/>
      <w:marTop w:val="0"/>
      <w:marBottom w:val="0"/>
      <w:divBdr>
        <w:top w:val="none" w:sz="0" w:space="0" w:color="auto"/>
        <w:left w:val="none" w:sz="0" w:space="0" w:color="auto"/>
        <w:bottom w:val="none" w:sz="0" w:space="0" w:color="auto"/>
        <w:right w:val="none" w:sz="0" w:space="0" w:color="auto"/>
      </w:divBdr>
      <w:divsChild>
        <w:div w:id="811562906">
          <w:marLeft w:val="0"/>
          <w:marRight w:val="0"/>
          <w:marTop w:val="0"/>
          <w:marBottom w:val="0"/>
          <w:divBdr>
            <w:top w:val="none" w:sz="0" w:space="0" w:color="auto"/>
            <w:left w:val="none" w:sz="0" w:space="0" w:color="auto"/>
            <w:bottom w:val="none" w:sz="0" w:space="0" w:color="auto"/>
            <w:right w:val="none" w:sz="0" w:space="0" w:color="auto"/>
          </w:divBdr>
        </w:div>
        <w:div w:id="1996107202">
          <w:marLeft w:val="0"/>
          <w:marRight w:val="0"/>
          <w:marTop w:val="0"/>
          <w:marBottom w:val="0"/>
          <w:divBdr>
            <w:top w:val="none" w:sz="0" w:space="0" w:color="auto"/>
            <w:left w:val="none" w:sz="0" w:space="0" w:color="auto"/>
            <w:bottom w:val="none" w:sz="0" w:space="0" w:color="auto"/>
            <w:right w:val="none" w:sz="0" w:space="0" w:color="auto"/>
          </w:divBdr>
        </w:div>
        <w:div w:id="332415882">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2025-10-31T13:35:00Z</cp:lastPrinted>
  <dcterms:created xsi:type="dcterms:W3CDTF">2025-10-28T13:46:00Z</dcterms:created>
  <dcterms:modified xsi:type="dcterms:W3CDTF">2025-10-31T13:40:00Z</dcterms:modified>
</cp:coreProperties>
</file>